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76A01" w14:textId="77777777" w:rsidR="00DB48D0" w:rsidRDefault="00DB48D0" w:rsidP="00DB48D0">
      <w:pPr>
        <w:framePr w:wrap="none" w:vAnchor="page" w:hAnchor="page" w:x="3643" w:y="3715"/>
        <w:rPr>
          <w:sz w:val="2"/>
          <w:szCs w:val="2"/>
        </w:rPr>
      </w:pPr>
    </w:p>
    <w:p w14:paraId="32AA8114" w14:textId="77777777" w:rsidR="00DB48D0" w:rsidRDefault="00DB48D0" w:rsidP="009314B6">
      <w:pPr>
        <w:tabs>
          <w:tab w:val="left" w:pos="1985"/>
        </w:tabs>
        <w:rPr>
          <w:sz w:val="2"/>
          <w:szCs w:val="2"/>
        </w:rPr>
      </w:pPr>
    </w:p>
    <w:tbl>
      <w:tblPr>
        <w:tblW w:w="10457" w:type="dxa"/>
        <w:tblLook w:val="04A0" w:firstRow="1" w:lastRow="0" w:firstColumn="1" w:lastColumn="0" w:noHBand="0" w:noVBand="1"/>
      </w:tblPr>
      <w:tblGrid>
        <w:gridCol w:w="108"/>
        <w:gridCol w:w="5017"/>
        <w:gridCol w:w="228"/>
        <w:gridCol w:w="5104"/>
      </w:tblGrid>
      <w:tr w:rsidR="008F21B4" w:rsidRPr="008F21B4" w14:paraId="32031B71" w14:textId="77777777" w:rsidTr="00197FF1">
        <w:tc>
          <w:tcPr>
            <w:tcW w:w="5125" w:type="dxa"/>
            <w:gridSpan w:val="2"/>
            <w:shd w:val="clear" w:color="auto" w:fill="auto"/>
          </w:tcPr>
          <w:p w14:paraId="5226B880" w14:textId="77777777" w:rsidR="008F21B4" w:rsidRPr="008F21B4" w:rsidRDefault="008F21B4" w:rsidP="008F21B4">
            <w:pPr>
              <w:widowControl/>
              <w:ind w:hanging="142"/>
              <w:jc w:val="center"/>
              <w:rPr>
                <w:rFonts w:ascii="Times New Roman" w:eastAsia="Times New Roman" w:hAnsi="Times New Roman" w:cs="Times New Roman"/>
                <w:color w:val="365F9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drawing>
                <wp:inline distT="0" distB="0" distL="0" distR="0" wp14:anchorId="55DECF67" wp14:editId="5FC7888B">
                  <wp:extent cx="770890" cy="85979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90" cy="85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80F758" w14:textId="77777777" w:rsidR="008F21B4" w:rsidRPr="008F21B4" w:rsidRDefault="008F21B4" w:rsidP="008F21B4">
            <w:pPr>
              <w:widowControl/>
              <w:rPr>
                <w:rFonts w:ascii="Times New Roman" w:eastAsia="Times New Roman" w:hAnsi="Times New Roman" w:cs="Times New Roman"/>
                <w:color w:val="365F91"/>
                <w:lang w:bidi="ar-SA"/>
              </w:rPr>
            </w:pPr>
          </w:p>
          <w:p w14:paraId="189DB394" w14:textId="77777777" w:rsidR="008F21B4" w:rsidRPr="008F21B4" w:rsidRDefault="008F21B4" w:rsidP="008F21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26739A"/>
                <w:lang w:bidi="ar-SA"/>
              </w:rPr>
            </w:pPr>
            <w:r w:rsidRPr="008F21B4">
              <w:rPr>
                <w:rFonts w:ascii="Times New Roman" w:eastAsia="Times New Roman" w:hAnsi="Times New Roman" w:cs="Times New Roman"/>
                <w:b/>
                <w:color w:val="26739A"/>
                <w:lang w:bidi="ar-SA"/>
              </w:rPr>
              <w:t xml:space="preserve">КОМИТЕТ </w:t>
            </w:r>
          </w:p>
          <w:p w14:paraId="74FEE89D" w14:textId="77777777" w:rsidR="008F21B4" w:rsidRPr="008F21B4" w:rsidRDefault="008F21B4" w:rsidP="008F21B4">
            <w:pPr>
              <w:widowControl/>
              <w:ind w:hanging="142"/>
              <w:jc w:val="center"/>
              <w:rPr>
                <w:rFonts w:ascii="Times New Roman" w:eastAsia="Times New Roman" w:hAnsi="Times New Roman" w:cs="Times New Roman"/>
                <w:b/>
                <w:color w:val="26739A"/>
                <w:lang w:bidi="ar-SA"/>
              </w:rPr>
            </w:pPr>
            <w:r w:rsidRPr="008F21B4">
              <w:rPr>
                <w:rFonts w:ascii="Times New Roman" w:eastAsia="Times New Roman" w:hAnsi="Times New Roman" w:cs="Times New Roman"/>
                <w:b/>
                <w:color w:val="26739A"/>
                <w:lang w:bidi="ar-SA"/>
              </w:rPr>
              <w:t>ЦИФРОВОГО РАЗВИТИЯ</w:t>
            </w:r>
          </w:p>
          <w:p w14:paraId="722EC38C" w14:textId="77777777" w:rsidR="008F21B4" w:rsidRPr="008F21B4" w:rsidRDefault="008F21B4" w:rsidP="008F21B4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6739A"/>
                <w:lang w:bidi="ar-SA"/>
              </w:rPr>
            </w:pPr>
            <w:r w:rsidRPr="008F21B4">
              <w:rPr>
                <w:rFonts w:ascii="Times New Roman" w:eastAsia="Times New Roman" w:hAnsi="Times New Roman" w:cs="Times New Roman"/>
                <w:b/>
                <w:color w:val="26739A"/>
                <w:lang w:bidi="ar-SA"/>
              </w:rPr>
              <w:t>ЛЕНИНГРАДСКОЙ ОБЛАСТИ</w:t>
            </w:r>
          </w:p>
          <w:p w14:paraId="0710BD16" w14:textId="77777777" w:rsidR="008F21B4" w:rsidRPr="008F21B4" w:rsidRDefault="008F21B4" w:rsidP="008F21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26739A"/>
                <w:lang w:bidi="ar-SA"/>
              </w:rPr>
            </w:pPr>
            <w:r w:rsidRPr="008F21B4">
              <w:rPr>
                <w:rFonts w:ascii="Times New Roman" w:eastAsia="Times New Roman" w:hAnsi="Times New Roman" w:cs="Times New Roman"/>
                <w:color w:val="26739A"/>
                <w:lang w:bidi="ar-SA"/>
              </w:rPr>
              <w:t>191311, Санкт-Петербург,</w:t>
            </w:r>
          </w:p>
          <w:p w14:paraId="2832A5C6" w14:textId="77777777" w:rsidR="008F21B4" w:rsidRPr="008F21B4" w:rsidRDefault="008F21B4" w:rsidP="008F21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26739A"/>
                <w:lang w:bidi="ar-SA"/>
              </w:rPr>
            </w:pPr>
            <w:r w:rsidRPr="008F21B4">
              <w:rPr>
                <w:rFonts w:ascii="Times New Roman" w:eastAsia="Times New Roman" w:hAnsi="Times New Roman" w:cs="Times New Roman"/>
                <w:color w:val="26739A"/>
                <w:lang w:bidi="ar-SA"/>
              </w:rPr>
              <w:t>пл. Растрелли, д.2</w:t>
            </w:r>
          </w:p>
          <w:p w14:paraId="3A0E59EC" w14:textId="77777777" w:rsidR="008F21B4" w:rsidRPr="008F21B4" w:rsidRDefault="008F21B4" w:rsidP="008F21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26739A"/>
                <w:lang w:bidi="ar-SA"/>
              </w:rPr>
            </w:pPr>
            <w:r w:rsidRPr="008F21B4">
              <w:rPr>
                <w:rFonts w:ascii="Times New Roman" w:eastAsia="Times New Roman" w:hAnsi="Times New Roman" w:cs="Times New Roman"/>
                <w:color w:val="26739A"/>
                <w:lang w:bidi="ar-SA"/>
              </w:rPr>
              <w:t>тел.: (812) 539-42-00, факс: (812) 539-51-75</w:t>
            </w:r>
          </w:p>
          <w:p w14:paraId="539C8707" w14:textId="77777777" w:rsidR="008F21B4" w:rsidRPr="008F21B4" w:rsidRDefault="002339A3" w:rsidP="008F21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26739A"/>
                <w:lang w:val="en-US" w:bidi="ar-SA"/>
              </w:rPr>
            </w:pPr>
            <w:hyperlink r:id="rId10" w:history="1">
              <w:r w:rsidR="008F21B4" w:rsidRPr="008F21B4">
                <w:rPr>
                  <w:rFonts w:ascii="Times New Roman" w:eastAsia="Times New Roman" w:hAnsi="Times New Roman" w:cs="Times New Roman"/>
                  <w:color w:val="26739A"/>
                  <w:u w:val="single"/>
                  <w:lang w:val="en-US" w:bidi="ar-SA"/>
                </w:rPr>
                <w:t>www.kis.lenobl.ru</w:t>
              </w:r>
            </w:hyperlink>
            <w:r w:rsidR="008F21B4" w:rsidRPr="008F21B4">
              <w:rPr>
                <w:rFonts w:ascii="Times New Roman" w:eastAsia="Times New Roman" w:hAnsi="Times New Roman" w:cs="Times New Roman"/>
                <w:color w:val="26739A"/>
                <w:lang w:val="en-US" w:bidi="ar-SA"/>
              </w:rPr>
              <w:t xml:space="preserve">,   e-mail: </w:t>
            </w:r>
            <w:hyperlink r:id="rId11" w:history="1">
              <w:r w:rsidR="008F21B4" w:rsidRPr="008F21B4">
                <w:rPr>
                  <w:rFonts w:ascii="Times New Roman" w:eastAsia="Times New Roman" w:hAnsi="Times New Roman" w:cs="Times New Roman"/>
                  <w:color w:val="26739A"/>
                  <w:u w:val="single"/>
                  <w:lang w:val="en-US" w:bidi="ar-SA"/>
                </w:rPr>
                <w:t>kis@lenreg.ru</w:t>
              </w:r>
            </w:hyperlink>
          </w:p>
          <w:p w14:paraId="36F4FEA5" w14:textId="77777777" w:rsidR="008F21B4" w:rsidRPr="008F21B4" w:rsidRDefault="008F21B4" w:rsidP="008F21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26739A"/>
                <w:lang w:val="en-US" w:bidi="ar-SA"/>
              </w:rPr>
            </w:pPr>
          </w:p>
          <w:p w14:paraId="6FD9D761" w14:textId="77777777" w:rsidR="008F21B4" w:rsidRPr="008F21B4" w:rsidRDefault="008F21B4" w:rsidP="008F21B4">
            <w:pPr>
              <w:widowControl/>
              <w:rPr>
                <w:rFonts w:ascii="Times New Roman" w:eastAsia="Times New Roman" w:hAnsi="Times New Roman" w:cs="Times New Roman"/>
                <w:color w:val="26739A"/>
                <w:lang w:bidi="ar-SA"/>
              </w:rPr>
            </w:pPr>
            <w:r w:rsidRPr="008F21B4">
              <w:rPr>
                <w:rFonts w:ascii="Times New Roman" w:eastAsia="Times New Roman" w:hAnsi="Times New Roman" w:cs="Times New Roman"/>
                <w:color w:val="26739A"/>
                <w:lang w:bidi="ar-SA"/>
              </w:rPr>
              <w:t>__________________№_____________________</w:t>
            </w:r>
          </w:p>
          <w:p w14:paraId="1328A378" w14:textId="77777777" w:rsidR="008F21B4" w:rsidRPr="008F21B4" w:rsidRDefault="008F21B4" w:rsidP="008F21B4">
            <w:pPr>
              <w:widowControl/>
              <w:rPr>
                <w:rFonts w:ascii="Times New Roman" w:eastAsia="Times New Roman" w:hAnsi="Times New Roman" w:cs="Times New Roman"/>
                <w:color w:val="26739A"/>
                <w:lang w:bidi="ar-SA"/>
              </w:rPr>
            </w:pPr>
          </w:p>
          <w:p w14:paraId="1913F68E" w14:textId="77777777" w:rsidR="008F21B4" w:rsidRPr="008F21B4" w:rsidRDefault="008F21B4" w:rsidP="008F21B4">
            <w:pPr>
              <w:widowControl/>
              <w:rPr>
                <w:rFonts w:ascii="Times New Roman" w:eastAsia="Times New Roman" w:hAnsi="Times New Roman" w:cs="Times New Roman"/>
                <w:color w:val="26739A"/>
                <w:lang w:bidi="ar-SA"/>
              </w:rPr>
            </w:pPr>
            <w:r w:rsidRPr="008F21B4">
              <w:rPr>
                <w:rFonts w:ascii="Times New Roman" w:eastAsia="Times New Roman" w:hAnsi="Times New Roman" w:cs="Times New Roman"/>
                <w:color w:val="26739A"/>
                <w:lang w:bidi="ar-SA"/>
              </w:rPr>
              <w:t>На №____________от______________________</w:t>
            </w:r>
          </w:p>
        </w:tc>
        <w:tc>
          <w:tcPr>
            <w:tcW w:w="5332" w:type="dxa"/>
            <w:gridSpan w:val="2"/>
            <w:shd w:val="clear" w:color="auto" w:fill="auto"/>
          </w:tcPr>
          <w:p w14:paraId="2DE675C3" w14:textId="77777777" w:rsidR="008F21B4" w:rsidRDefault="008F21B4" w:rsidP="008F21B4">
            <w:pPr>
              <w:ind w:left="1134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7D407AF3" w14:textId="77777777" w:rsidR="008F21B4" w:rsidRDefault="008F21B4" w:rsidP="008F21B4">
            <w:pPr>
              <w:ind w:left="1134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2DB9B690" w14:textId="77777777" w:rsidR="008F21B4" w:rsidRDefault="008F21B4" w:rsidP="008F21B4">
            <w:pPr>
              <w:ind w:left="1134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489D7692" w14:textId="77777777" w:rsidR="008F21B4" w:rsidRPr="00FC4716" w:rsidRDefault="008F21B4" w:rsidP="008F21B4">
            <w:pPr>
              <w:ind w:left="1134"/>
              <w:jc w:val="center"/>
              <w:rPr>
                <w:rFonts w:ascii="Times New Roman" w:hAnsi="Times New Roman" w:cs="Times New Roman"/>
                <w:b/>
                <w:sz w:val="48"/>
              </w:rPr>
            </w:pPr>
          </w:p>
          <w:p w14:paraId="11B57156" w14:textId="77777777" w:rsidR="007C06C3" w:rsidRDefault="007C06C3" w:rsidP="00E164C7">
            <w:pPr>
              <w:ind w:left="971" w:right="74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17C52145" w14:textId="77777777" w:rsidR="008F21B4" w:rsidRPr="00A06F13" w:rsidRDefault="008F21B4" w:rsidP="00E164C7">
            <w:pPr>
              <w:ind w:left="971" w:right="74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/>
            <w:bookmarkEnd w:id="0"/>
            <w:r w:rsidRPr="00D23407">
              <w:rPr>
                <w:rFonts w:ascii="Times New Roman" w:hAnsi="Times New Roman" w:cs="Times New Roman"/>
                <w:b/>
                <w:sz w:val="28"/>
              </w:rPr>
              <w:t xml:space="preserve">Главам администраций </w:t>
            </w:r>
            <w:r w:rsidRPr="00D23407">
              <w:rPr>
                <w:rFonts w:ascii="Times New Roman" w:hAnsi="Times New Roman" w:cs="Times New Roman"/>
                <w:b/>
                <w:sz w:val="28"/>
              </w:rPr>
              <w:br/>
              <w:t xml:space="preserve">муниципальных районов </w:t>
            </w:r>
            <w:r w:rsidRPr="00D23407">
              <w:rPr>
                <w:rFonts w:ascii="Times New Roman" w:hAnsi="Times New Roman" w:cs="Times New Roman"/>
                <w:b/>
                <w:sz w:val="28"/>
              </w:rPr>
              <w:br/>
              <w:t xml:space="preserve">(городского округа) </w:t>
            </w:r>
            <w:r w:rsidRPr="00D23407">
              <w:rPr>
                <w:rFonts w:ascii="Times New Roman" w:hAnsi="Times New Roman" w:cs="Times New Roman"/>
                <w:b/>
                <w:sz w:val="28"/>
              </w:rPr>
              <w:br/>
              <w:t>Ленинградской области</w:t>
            </w:r>
          </w:p>
          <w:p w14:paraId="009A1422" w14:textId="77777777" w:rsidR="008F21B4" w:rsidRPr="008F21B4" w:rsidRDefault="008F21B4" w:rsidP="008F21B4">
            <w:pPr>
              <w:widowControl/>
              <w:ind w:left="-8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8F21B4" w:rsidRPr="008F21B4" w14:paraId="3143F648" w14:textId="77777777" w:rsidTr="00197FF1">
        <w:trPr>
          <w:gridBefore w:val="1"/>
          <w:wBefore w:w="108" w:type="dxa"/>
        </w:trPr>
        <w:tc>
          <w:tcPr>
            <w:tcW w:w="5245" w:type="dxa"/>
            <w:gridSpan w:val="2"/>
            <w:shd w:val="clear" w:color="auto" w:fill="auto"/>
          </w:tcPr>
          <w:p w14:paraId="3C4095A5" w14:textId="77777777" w:rsidR="008F21B4" w:rsidRPr="008F21B4" w:rsidRDefault="008F21B4" w:rsidP="008F21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5104" w:type="dxa"/>
            <w:shd w:val="clear" w:color="auto" w:fill="auto"/>
          </w:tcPr>
          <w:p w14:paraId="14B9A6E2" w14:textId="77777777" w:rsidR="008F21B4" w:rsidRPr="008F21B4" w:rsidRDefault="008F21B4" w:rsidP="008F21B4">
            <w:pPr>
              <w:widowControl/>
              <w:ind w:left="-8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</w:tbl>
    <w:p w14:paraId="174BFB41" w14:textId="77777777" w:rsidR="00706A8A" w:rsidRDefault="00706A8A" w:rsidP="00706A8A">
      <w:pPr>
        <w:jc w:val="center"/>
        <w:rPr>
          <w:rFonts w:ascii="Times New Roman" w:hAnsi="Times New Roman" w:cs="Times New Roman"/>
          <w:sz w:val="28"/>
        </w:rPr>
      </w:pPr>
    </w:p>
    <w:p w14:paraId="58F2B0F2" w14:textId="77777777" w:rsidR="00706A8A" w:rsidRDefault="00706A8A" w:rsidP="00706A8A">
      <w:pPr>
        <w:jc w:val="center"/>
        <w:rPr>
          <w:rFonts w:ascii="Times New Roman" w:hAnsi="Times New Roman" w:cs="Times New Roman"/>
          <w:sz w:val="28"/>
        </w:rPr>
      </w:pPr>
    </w:p>
    <w:p w14:paraId="717B26ED" w14:textId="77777777" w:rsidR="00A06F13" w:rsidRPr="001B0EAA" w:rsidRDefault="00A06F13" w:rsidP="003978B7">
      <w:pPr>
        <w:jc w:val="center"/>
        <w:rPr>
          <w:rFonts w:ascii="Times New Roman" w:hAnsi="Times New Roman" w:cs="Times New Roman"/>
          <w:b/>
          <w:sz w:val="28"/>
        </w:rPr>
      </w:pPr>
      <w:r w:rsidRPr="001B0EAA">
        <w:rPr>
          <w:rFonts w:ascii="Times New Roman" w:hAnsi="Times New Roman" w:cs="Times New Roman"/>
          <w:b/>
          <w:sz w:val="28"/>
        </w:rPr>
        <w:t>Уважаемые руководители!</w:t>
      </w:r>
    </w:p>
    <w:p w14:paraId="1C914B56" w14:textId="77777777" w:rsidR="00A06F13" w:rsidRDefault="00A06F13" w:rsidP="003978B7">
      <w:pPr>
        <w:jc w:val="center"/>
        <w:rPr>
          <w:rFonts w:ascii="Times New Roman" w:hAnsi="Times New Roman" w:cs="Times New Roman"/>
          <w:sz w:val="28"/>
        </w:rPr>
      </w:pPr>
    </w:p>
    <w:p w14:paraId="0D03D1D3" w14:textId="3B849D3B" w:rsidR="00706A8A" w:rsidRDefault="00D23407" w:rsidP="00197FF1">
      <w:pPr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Комитет цифрового</w:t>
      </w:r>
      <w:r w:rsidR="00F538D8">
        <w:rPr>
          <w:rFonts w:ascii="Times New Roman" w:hAnsi="Times New Roman" w:cs="Times New Roman"/>
          <w:sz w:val="28"/>
        </w:rPr>
        <w:t xml:space="preserve"> развития Ленинградской области</w:t>
      </w:r>
      <w:r w:rsidR="00745649">
        <w:rPr>
          <w:rFonts w:ascii="Times New Roman" w:hAnsi="Times New Roman" w:cs="Times New Roman"/>
          <w:sz w:val="28"/>
        </w:rPr>
        <w:t>, в соответствии с</w:t>
      </w:r>
      <w:r w:rsidR="00847538">
        <w:rPr>
          <w:rFonts w:ascii="Times New Roman" w:hAnsi="Times New Roman" w:cs="Times New Roman"/>
          <w:sz w:val="28"/>
        </w:rPr>
        <w:t> </w:t>
      </w:r>
      <w:r w:rsidR="00745649" w:rsidRPr="00745649">
        <w:rPr>
          <w:rFonts w:ascii="Times New Roman" w:hAnsi="Times New Roman" w:cs="Times New Roman"/>
          <w:sz w:val="28"/>
        </w:rPr>
        <w:t>обращение</w:t>
      </w:r>
      <w:r w:rsidR="00745649">
        <w:rPr>
          <w:rFonts w:ascii="Times New Roman" w:hAnsi="Times New Roman" w:cs="Times New Roman"/>
          <w:sz w:val="28"/>
        </w:rPr>
        <w:t>м</w:t>
      </w:r>
      <w:r w:rsidR="00745649" w:rsidRPr="00745649">
        <w:rPr>
          <w:rFonts w:ascii="Times New Roman" w:hAnsi="Times New Roman" w:cs="Times New Roman"/>
          <w:sz w:val="28"/>
        </w:rPr>
        <w:t xml:space="preserve"> Федерально</w:t>
      </w:r>
      <w:r w:rsidR="00745649">
        <w:rPr>
          <w:rFonts w:ascii="Times New Roman" w:hAnsi="Times New Roman" w:cs="Times New Roman"/>
          <w:sz w:val="28"/>
        </w:rPr>
        <w:t>го</w:t>
      </w:r>
      <w:r w:rsidR="00745649" w:rsidRPr="00745649">
        <w:rPr>
          <w:rFonts w:ascii="Times New Roman" w:hAnsi="Times New Roman" w:cs="Times New Roman"/>
          <w:sz w:val="28"/>
        </w:rPr>
        <w:t xml:space="preserve"> государственно</w:t>
      </w:r>
      <w:r w:rsidR="00745649">
        <w:rPr>
          <w:rFonts w:ascii="Times New Roman" w:hAnsi="Times New Roman" w:cs="Times New Roman"/>
          <w:sz w:val="28"/>
        </w:rPr>
        <w:t>го</w:t>
      </w:r>
      <w:r w:rsidR="00745649" w:rsidRPr="00745649">
        <w:rPr>
          <w:rFonts w:ascii="Times New Roman" w:hAnsi="Times New Roman" w:cs="Times New Roman"/>
          <w:sz w:val="28"/>
        </w:rPr>
        <w:t xml:space="preserve"> унитарно</w:t>
      </w:r>
      <w:r w:rsidR="00745649">
        <w:rPr>
          <w:rFonts w:ascii="Times New Roman" w:hAnsi="Times New Roman" w:cs="Times New Roman"/>
          <w:sz w:val="28"/>
        </w:rPr>
        <w:t>го</w:t>
      </w:r>
      <w:r w:rsidR="00745649" w:rsidRPr="00745649">
        <w:rPr>
          <w:rFonts w:ascii="Times New Roman" w:hAnsi="Times New Roman" w:cs="Times New Roman"/>
          <w:sz w:val="28"/>
        </w:rPr>
        <w:t xml:space="preserve"> предприяти</w:t>
      </w:r>
      <w:r w:rsidR="00745649">
        <w:rPr>
          <w:rFonts w:ascii="Times New Roman" w:hAnsi="Times New Roman" w:cs="Times New Roman"/>
          <w:sz w:val="28"/>
        </w:rPr>
        <w:t>я</w:t>
      </w:r>
      <w:r w:rsidR="00745649" w:rsidRPr="00745649">
        <w:rPr>
          <w:rFonts w:ascii="Times New Roman" w:hAnsi="Times New Roman" w:cs="Times New Roman"/>
          <w:sz w:val="28"/>
        </w:rPr>
        <w:t xml:space="preserve"> «Российская телевизионная и радиовещательная сеть» филиал «Санкт-Петербургский региональный центр»</w:t>
      </w:r>
      <w:r w:rsidR="00745649">
        <w:rPr>
          <w:rFonts w:ascii="Times New Roman" w:hAnsi="Times New Roman" w:cs="Times New Roman"/>
          <w:sz w:val="28"/>
        </w:rPr>
        <w:t xml:space="preserve"> №2188/01 от 01.07.2022</w:t>
      </w:r>
      <w:r w:rsidR="00847538">
        <w:rPr>
          <w:rFonts w:ascii="Times New Roman" w:hAnsi="Times New Roman" w:cs="Times New Roman"/>
          <w:sz w:val="28"/>
        </w:rPr>
        <w:t>,</w:t>
      </w:r>
      <w:r w:rsidR="00F538D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направляет</w:t>
      </w:r>
      <w:r w:rsidR="00492AA1" w:rsidRPr="00492AA1">
        <w:rPr>
          <w:rFonts w:ascii="Times New Roman" w:hAnsi="Times New Roman" w:cs="Times New Roman"/>
          <w:sz w:val="28"/>
        </w:rPr>
        <w:t xml:space="preserve"> </w:t>
      </w:r>
      <w:r w:rsidR="003F09EC" w:rsidRPr="003F09EC">
        <w:rPr>
          <w:rFonts w:ascii="Times New Roman" w:hAnsi="Times New Roman" w:cs="Times New Roman"/>
          <w:sz w:val="28"/>
        </w:rPr>
        <w:t>для</w:t>
      </w:r>
      <w:r w:rsidR="001B0EAA">
        <w:rPr>
          <w:rFonts w:ascii="Times New Roman" w:hAnsi="Times New Roman" w:cs="Times New Roman"/>
          <w:sz w:val="28"/>
        </w:rPr>
        <w:t> </w:t>
      </w:r>
      <w:r w:rsidR="003F09EC">
        <w:rPr>
          <w:rFonts w:ascii="Times New Roman" w:hAnsi="Times New Roman" w:cs="Times New Roman"/>
          <w:sz w:val="28"/>
        </w:rPr>
        <w:t>ознакомления</w:t>
      </w:r>
      <w:r w:rsidR="00F538D8">
        <w:rPr>
          <w:rFonts w:ascii="Times New Roman" w:hAnsi="Times New Roman" w:cs="Times New Roman"/>
          <w:sz w:val="28"/>
        </w:rPr>
        <w:t xml:space="preserve"> рекомендации по</w:t>
      </w:r>
      <w:r w:rsidR="003F09EC" w:rsidRPr="003F09EC">
        <w:rPr>
          <w:rFonts w:ascii="Times New Roman" w:hAnsi="Times New Roman" w:cs="Times New Roman"/>
          <w:sz w:val="28"/>
        </w:rPr>
        <w:t xml:space="preserve"> </w:t>
      </w:r>
      <w:r w:rsidR="00F538D8" w:rsidRPr="00F538D8">
        <w:rPr>
          <w:rFonts w:ascii="Times New Roman" w:hAnsi="Times New Roman" w:cs="Times New Roman"/>
          <w:sz w:val="28"/>
        </w:rPr>
        <w:t>организации стабильного телеприёма в</w:t>
      </w:r>
      <w:r w:rsidR="00F538D8">
        <w:rPr>
          <w:rFonts w:ascii="Times New Roman" w:hAnsi="Times New Roman" w:cs="Times New Roman"/>
          <w:sz w:val="28"/>
        </w:rPr>
        <w:t> </w:t>
      </w:r>
      <w:r w:rsidR="00F538D8" w:rsidRPr="00F538D8">
        <w:rPr>
          <w:rFonts w:ascii="Times New Roman" w:hAnsi="Times New Roman" w:cs="Times New Roman"/>
          <w:sz w:val="28"/>
        </w:rPr>
        <w:t>условиях летнего сезона и установившихся высоких температурных показателей, которые могут оказывать непосредственное влияние на приём цифрового эфирного телевидения</w:t>
      </w:r>
      <w:r w:rsidR="00284968">
        <w:rPr>
          <w:rFonts w:ascii="Times New Roman" w:hAnsi="Times New Roman" w:cs="Times New Roman"/>
          <w:sz w:val="28"/>
        </w:rPr>
        <w:t xml:space="preserve"> (прилага</w:t>
      </w:r>
      <w:r w:rsidR="00FD0408">
        <w:rPr>
          <w:rFonts w:ascii="Times New Roman" w:hAnsi="Times New Roman" w:cs="Times New Roman"/>
          <w:sz w:val="28"/>
        </w:rPr>
        <w:t>е</w:t>
      </w:r>
      <w:r w:rsidR="00284968">
        <w:rPr>
          <w:rFonts w:ascii="Times New Roman" w:hAnsi="Times New Roman" w:cs="Times New Roman"/>
          <w:sz w:val="28"/>
        </w:rPr>
        <w:t>тся)</w:t>
      </w:r>
      <w:r w:rsidR="00C1060E">
        <w:rPr>
          <w:rFonts w:ascii="Times New Roman" w:hAnsi="Times New Roman" w:cs="Times New Roman"/>
          <w:sz w:val="28"/>
        </w:rPr>
        <w:t>.</w:t>
      </w:r>
      <w:proofErr w:type="gramEnd"/>
    </w:p>
    <w:p w14:paraId="66954C3D" w14:textId="4DB79865" w:rsidR="003978B7" w:rsidRDefault="003978B7" w:rsidP="00706A8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Просим </w:t>
      </w:r>
      <w:r w:rsidR="00892E21">
        <w:rPr>
          <w:rFonts w:ascii="Times New Roman" w:hAnsi="Times New Roman" w:cs="Times New Roman"/>
          <w:sz w:val="28"/>
        </w:rPr>
        <w:t>рассмотреть возможность размещения указанных рекомендаций на</w:t>
      </w:r>
      <w:r w:rsidR="000F1761">
        <w:rPr>
          <w:rFonts w:ascii="Times New Roman" w:hAnsi="Times New Roman" w:cs="Times New Roman"/>
          <w:sz w:val="28"/>
        </w:rPr>
        <w:t> </w:t>
      </w:r>
      <w:r w:rsidR="00892E21">
        <w:rPr>
          <w:rFonts w:ascii="Times New Roman" w:hAnsi="Times New Roman" w:cs="Times New Roman"/>
          <w:sz w:val="28"/>
        </w:rPr>
        <w:t>официальных сайтах</w:t>
      </w:r>
      <w:r w:rsidR="001D165F">
        <w:rPr>
          <w:rFonts w:ascii="Times New Roman" w:hAnsi="Times New Roman" w:cs="Times New Roman"/>
          <w:sz w:val="28"/>
        </w:rPr>
        <w:t xml:space="preserve"> орган</w:t>
      </w:r>
      <w:r w:rsidR="00892E21">
        <w:rPr>
          <w:rFonts w:ascii="Times New Roman" w:hAnsi="Times New Roman" w:cs="Times New Roman"/>
          <w:sz w:val="28"/>
        </w:rPr>
        <w:t>ов</w:t>
      </w:r>
      <w:r w:rsidR="001D165F">
        <w:rPr>
          <w:rFonts w:ascii="Times New Roman" w:hAnsi="Times New Roman" w:cs="Times New Roman"/>
          <w:sz w:val="28"/>
        </w:rPr>
        <w:t xml:space="preserve"> власти, администраци</w:t>
      </w:r>
      <w:r w:rsidR="00892E21">
        <w:rPr>
          <w:rFonts w:ascii="Times New Roman" w:hAnsi="Times New Roman" w:cs="Times New Roman"/>
          <w:sz w:val="28"/>
        </w:rPr>
        <w:t>й</w:t>
      </w:r>
      <w:r w:rsidR="001D165F">
        <w:rPr>
          <w:rFonts w:ascii="Times New Roman" w:hAnsi="Times New Roman" w:cs="Times New Roman"/>
          <w:sz w:val="28"/>
        </w:rPr>
        <w:t>, подведомственных организаций</w:t>
      </w:r>
      <w:r w:rsidR="001D165F" w:rsidRPr="00657F42">
        <w:rPr>
          <w:rFonts w:ascii="Times New Roman" w:hAnsi="Times New Roman" w:cs="Times New Roman"/>
          <w:sz w:val="28"/>
        </w:rPr>
        <w:t>/</w:t>
      </w:r>
      <w:r w:rsidR="001D165F">
        <w:rPr>
          <w:rFonts w:ascii="Times New Roman" w:hAnsi="Times New Roman" w:cs="Times New Roman"/>
          <w:sz w:val="28"/>
        </w:rPr>
        <w:t>учреждений</w:t>
      </w:r>
      <w:r w:rsidR="004B4454">
        <w:rPr>
          <w:rFonts w:ascii="Times New Roman" w:hAnsi="Times New Roman" w:cs="Times New Roman"/>
          <w:sz w:val="28"/>
        </w:rPr>
        <w:t xml:space="preserve">. </w:t>
      </w:r>
    </w:p>
    <w:p w14:paraId="089AB008" w14:textId="77777777" w:rsidR="004B4454" w:rsidRPr="009167E9" w:rsidRDefault="004B4454" w:rsidP="009167E9">
      <w:pPr>
        <w:jc w:val="both"/>
        <w:rPr>
          <w:rFonts w:ascii="Times New Roman" w:hAnsi="Times New Roman" w:cs="Times New Roman"/>
          <w:sz w:val="28"/>
        </w:rPr>
      </w:pPr>
    </w:p>
    <w:p w14:paraId="315FDDA7" w14:textId="648865C6" w:rsidR="00492AA1" w:rsidRDefault="00C1060E" w:rsidP="00492AA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955EE">
        <w:rPr>
          <w:rFonts w:ascii="Times New Roman" w:hAnsi="Times New Roman" w:cs="Times New Roman"/>
          <w:sz w:val="28"/>
        </w:rPr>
        <w:t>Приложени</w:t>
      </w:r>
      <w:r w:rsidR="00284968" w:rsidRPr="000955EE">
        <w:rPr>
          <w:rFonts w:ascii="Times New Roman" w:hAnsi="Times New Roman" w:cs="Times New Roman"/>
          <w:sz w:val="28"/>
        </w:rPr>
        <w:t>е</w:t>
      </w:r>
      <w:r w:rsidR="00492AA1" w:rsidRPr="00F53F65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0955EE">
        <w:rPr>
          <w:rFonts w:ascii="Times New Roman" w:hAnsi="Times New Roman" w:cs="Times New Roman"/>
          <w:sz w:val="28"/>
        </w:rPr>
        <w:t>по тексту</w:t>
      </w:r>
      <w:r w:rsidR="00284968">
        <w:rPr>
          <w:rFonts w:ascii="Times New Roman" w:hAnsi="Times New Roman" w:cs="Times New Roman"/>
          <w:sz w:val="28"/>
        </w:rPr>
        <w:t xml:space="preserve"> </w:t>
      </w:r>
      <w:r w:rsidR="005346DE">
        <w:rPr>
          <w:rFonts w:ascii="Times New Roman" w:hAnsi="Times New Roman" w:cs="Times New Roman"/>
          <w:sz w:val="28"/>
        </w:rPr>
        <w:t>–</w:t>
      </w:r>
      <w:r w:rsidR="00492AA1">
        <w:rPr>
          <w:rFonts w:ascii="Times New Roman" w:hAnsi="Times New Roman" w:cs="Times New Roman"/>
          <w:sz w:val="28"/>
        </w:rPr>
        <w:t xml:space="preserve"> </w:t>
      </w:r>
      <w:r w:rsidR="00162EC5">
        <w:rPr>
          <w:rFonts w:ascii="Times New Roman" w:hAnsi="Times New Roman" w:cs="Times New Roman"/>
          <w:sz w:val="28"/>
        </w:rPr>
        <w:t xml:space="preserve">на </w:t>
      </w:r>
      <w:r w:rsidR="00892E21">
        <w:rPr>
          <w:rFonts w:ascii="Times New Roman" w:hAnsi="Times New Roman" w:cs="Times New Roman"/>
          <w:sz w:val="28"/>
        </w:rPr>
        <w:t>2</w:t>
      </w:r>
      <w:r w:rsidR="00E436CA">
        <w:rPr>
          <w:rFonts w:ascii="Times New Roman" w:hAnsi="Times New Roman" w:cs="Times New Roman"/>
          <w:sz w:val="28"/>
        </w:rPr>
        <w:t xml:space="preserve"> </w:t>
      </w:r>
      <w:r w:rsidR="00492AA1">
        <w:rPr>
          <w:rFonts w:ascii="Times New Roman" w:hAnsi="Times New Roman" w:cs="Times New Roman"/>
          <w:sz w:val="28"/>
        </w:rPr>
        <w:t>л.</w:t>
      </w:r>
    </w:p>
    <w:p w14:paraId="37395F2F" w14:textId="77777777" w:rsidR="00D23407" w:rsidRDefault="00D23407" w:rsidP="003978B7">
      <w:pPr>
        <w:ind w:firstLine="708"/>
        <w:jc w:val="both"/>
        <w:rPr>
          <w:rFonts w:ascii="Times New Roman" w:hAnsi="Times New Roman" w:cs="Times New Roman"/>
          <w:sz w:val="28"/>
        </w:rPr>
      </w:pPr>
    </w:p>
    <w:p w14:paraId="6B3AB78C" w14:textId="77777777" w:rsidR="00FD0408" w:rsidRDefault="00FD0408" w:rsidP="003978B7">
      <w:pPr>
        <w:ind w:firstLine="708"/>
        <w:jc w:val="both"/>
        <w:rPr>
          <w:rFonts w:ascii="Times New Roman" w:hAnsi="Times New Roman" w:cs="Times New Roman"/>
          <w:sz w:val="28"/>
        </w:rPr>
      </w:pPr>
    </w:p>
    <w:p w14:paraId="46A06BB9" w14:textId="77777777" w:rsidR="00FD0408" w:rsidRDefault="00FD0408" w:rsidP="003978B7">
      <w:pPr>
        <w:ind w:firstLine="708"/>
        <w:jc w:val="both"/>
        <w:rPr>
          <w:rFonts w:ascii="Times New Roman" w:hAnsi="Times New Roman" w:cs="Times New Roman"/>
          <w:sz w:val="28"/>
        </w:rPr>
      </w:pPr>
    </w:p>
    <w:p w14:paraId="6D3B417F" w14:textId="0F100680" w:rsidR="00E41F11" w:rsidRDefault="00EF6437" w:rsidP="00E41F1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Председатель</w:t>
      </w:r>
      <w:r w:rsidR="00E41F11" w:rsidRPr="00E41F11">
        <w:rPr>
          <w:rFonts w:ascii="Times New Roman" w:hAnsi="Times New Roman" w:cs="Times New Roman"/>
          <w:b/>
          <w:sz w:val="28"/>
        </w:rPr>
        <w:t xml:space="preserve"> комитета </w:t>
      </w:r>
      <w:r w:rsidR="00E41F11" w:rsidRPr="00E41F11">
        <w:rPr>
          <w:rFonts w:ascii="Times New Roman" w:hAnsi="Times New Roman" w:cs="Times New Roman"/>
          <w:b/>
          <w:sz w:val="28"/>
        </w:rPr>
        <w:tab/>
      </w:r>
      <w:r w:rsidR="00E41F11" w:rsidRPr="00E41F11">
        <w:rPr>
          <w:rFonts w:ascii="Times New Roman" w:hAnsi="Times New Roman" w:cs="Times New Roman"/>
          <w:b/>
          <w:sz w:val="28"/>
        </w:rPr>
        <w:tab/>
      </w:r>
      <w:r w:rsidR="00E41F11" w:rsidRPr="00E41F11">
        <w:rPr>
          <w:rFonts w:ascii="Times New Roman" w:hAnsi="Times New Roman" w:cs="Times New Roman"/>
          <w:b/>
          <w:sz w:val="28"/>
        </w:rPr>
        <w:tab/>
      </w:r>
      <w:r w:rsidR="00E41F11" w:rsidRPr="00E41F11">
        <w:rPr>
          <w:rFonts w:ascii="Times New Roman" w:hAnsi="Times New Roman" w:cs="Times New Roman"/>
          <w:b/>
          <w:sz w:val="28"/>
        </w:rPr>
        <w:tab/>
      </w:r>
      <w:r w:rsidR="00E41F11" w:rsidRPr="00E41F11">
        <w:rPr>
          <w:rFonts w:ascii="Times New Roman" w:hAnsi="Times New Roman" w:cs="Times New Roman"/>
          <w:b/>
          <w:sz w:val="28"/>
        </w:rPr>
        <w:tab/>
      </w:r>
      <w:r w:rsidR="00E41F11" w:rsidRPr="00E41F11">
        <w:rPr>
          <w:rFonts w:ascii="Times New Roman" w:hAnsi="Times New Roman" w:cs="Times New Roman"/>
          <w:b/>
          <w:sz w:val="28"/>
        </w:rPr>
        <w:tab/>
      </w:r>
      <w:r w:rsidR="00E41F11" w:rsidRPr="00E41F11">
        <w:rPr>
          <w:rFonts w:ascii="Times New Roman" w:hAnsi="Times New Roman" w:cs="Times New Roman"/>
          <w:b/>
          <w:sz w:val="28"/>
        </w:rPr>
        <w:tab/>
        <w:t xml:space="preserve">      </w:t>
      </w:r>
      <w:r>
        <w:rPr>
          <w:rFonts w:ascii="Times New Roman" w:hAnsi="Times New Roman" w:cs="Times New Roman"/>
          <w:b/>
          <w:sz w:val="28"/>
        </w:rPr>
        <w:t xml:space="preserve">    </w:t>
      </w:r>
      <w:r w:rsidR="00E41F11" w:rsidRPr="00E41F11">
        <w:rPr>
          <w:rFonts w:ascii="Times New Roman" w:hAnsi="Times New Roman" w:cs="Times New Roman"/>
          <w:b/>
          <w:sz w:val="28"/>
        </w:rPr>
        <w:t>А.</w:t>
      </w:r>
      <w:r>
        <w:rPr>
          <w:rFonts w:ascii="Times New Roman" w:hAnsi="Times New Roman" w:cs="Times New Roman"/>
          <w:b/>
          <w:sz w:val="28"/>
        </w:rPr>
        <w:t>С</w:t>
      </w:r>
      <w:r w:rsidR="00E41F11" w:rsidRPr="00E41F11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Сытник</w:t>
      </w:r>
    </w:p>
    <w:p w14:paraId="349B9887" w14:textId="77777777" w:rsidR="00E41F11" w:rsidRDefault="00E41F1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32D49A8B" w14:textId="154C8BCB" w:rsidR="00492AA1" w:rsidRDefault="00492AA1" w:rsidP="00E41F11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</w:t>
      </w:r>
      <w:r w:rsidR="00162EC5">
        <w:rPr>
          <w:rFonts w:ascii="Times New Roman" w:hAnsi="Times New Roman" w:cs="Times New Roman"/>
          <w:sz w:val="28"/>
        </w:rPr>
        <w:t xml:space="preserve"> </w:t>
      </w:r>
    </w:p>
    <w:p w14:paraId="202B6ACC" w14:textId="77777777" w:rsidR="00162EC5" w:rsidRDefault="00162EC5" w:rsidP="00162EC5">
      <w:pPr>
        <w:ind w:firstLine="709"/>
        <w:rPr>
          <w:rFonts w:ascii="Times New Roman" w:hAnsi="Times New Roman" w:cs="Times New Roman"/>
          <w:sz w:val="14"/>
        </w:rPr>
      </w:pPr>
    </w:p>
    <w:p w14:paraId="7079EE3D" w14:textId="296567A0" w:rsidR="00F538D8" w:rsidRPr="00F538D8" w:rsidRDefault="00F538D8" w:rsidP="00F538D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F538D8"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t>Организация стабильного телеприёма в условиях летнего сезона и установившихся высоких температурных показателей, которые могут оказывать непосредственное влияние на приём цифрового эфирного телевидения</w:t>
      </w:r>
    </w:p>
    <w:p w14:paraId="1ED8C179" w14:textId="77777777" w:rsidR="00F538D8" w:rsidRPr="00F538D8" w:rsidRDefault="00F538D8" w:rsidP="00F538D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10B585D6" w14:textId="77777777" w:rsidR="00F538D8" w:rsidRPr="00F538D8" w:rsidRDefault="00F538D8" w:rsidP="00F538D8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F538D8"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t>Летний зной раскаляет крыши домов и установленные на них телевизионные антенны. Высокие температуры иногда могут ухудшить качество телесигнала и даже приводят к его пропаданию, если антенна и приставка недостаточно надежные.</w:t>
      </w:r>
    </w:p>
    <w:p w14:paraId="1EDC16F8" w14:textId="77777777" w:rsidR="00F538D8" w:rsidRPr="00F538D8" w:rsidRDefault="00F538D8" w:rsidP="00F538D8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F538D8"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t>Рассказываем, как уберечь приемное оборудование от перегрева.</w:t>
      </w:r>
    </w:p>
    <w:p w14:paraId="2A28458A" w14:textId="77777777" w:rsidR="00F538D8" w:rsidRPr="00F538D8" w:rsidRDefault="00F538D8" w:rsidP="00F538D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7C69F2B8" w14:textId="77777777" w:rsidR="00F538D8" w:rsidRPr="00F538D8" w:rsidRDefault="00F538D8" w:rsidP="00F538D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F538D8"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t>Антенна</w:t>
      </w:r>
    </w:p>
    <w:p w14:paraId="66007CA6" w14:textId="77777777" w:rsidR="00F538D8" w:rsidRPr="00F538D8" w:rsidRDefault="00F538D8" w:rsidP="00F538D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079179C1" w14:textId="77777777" w:rsidR="00F538D8" w:rsidRPr="00F538D8" w:rsidRDefault="00F538D8" w:rsidP="00F538D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F538D8">
        <w:rPr>
          <w:rFonts w:ascii="Times New Roman" w:hAnsi="Times New Roman" w:cs="Times New Roman"/>
          <w:color w:val="auto"/>
          <w:sz w:val="28"/>
          <w:szCs w:val="28"/>
          <w:lang w:bidi="ar-SA"/>
        </w:rPr>
        <w:t>Российские телезрители могут смотреть 20 обязательных общедоступных телеканалов без абонентской платы. В цифровом эфирном телевидении, которое по всей стране транслирует РТРС, картинка на телеэкранах сочная и яркая, звук чёткий, телесигнал устойчив к помехам. Однако летом при высоких температурах случается, что металл некачественных или неверно подобранных антенн изменяет свойства. Это может вызвать нарушение контактов и исчезновение изображения.</w:t>
      </w:r>
    </w:p>
    <w:p w14:paraId="72F88CCB" w14:textId="77777777" w:rsidR="00F538D8" w:rsidRPr="00F538D8" w:rsidRDefault="00F538D8" w:rsidP="00F538D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F538D8">
        <w:rPr>
          <w:rFonts w:ascii="Times New Roman" w:hAnsi="Times New Roman" w:cs="Times New Roman"/>
          <w:color w:val="auto"/>
          <w:sz w:val="28"/>
          <w:szCs w:val="28"/>
          <w:lang w:bidi="ar-SA"/>
        </w:rPr>
        <w:t>Большинство наружных антенн могут эксплуатироваться в диапазоне от -60 до +40 °C и предельной относительной влажности воздуха на уровне 90-100% при температуре +25 °C. Для комнатных антенн допустимый температурный режим — от +5 до +35 °C.</w:t>
      </w:r>
    </w:p>
    <w:p w14:paraId="443E43FA" w14:textId="77777777" w:rsidR="00F538D8" w:rsidRPr="00F538D8" w:rsidRDefault="00F538D8" w:rsidP="00F538D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F538D8">
        <w:rPr>
          <w:rFonts w:ascii="Times New Roman" w:hAnsi="Times New Roman" w:cs="Times New Roman"/>
          <w:color w:val="auto"/>
          <w:sz w:val="28"/>
          <w:szCs w:val="28"/>
          <w:lang w:bidi="ar-SA"/>
        </w:rPr>
        <w:t>В районах, где сильная жара — привычное дело, рекомендуется использовать направленные логопериодические антенны с рефлектором без усилителя или антенны типа «волновой канал». Как правило, это наиболее погодоустойчивые варианты. По конструкции они представляют собой основание-трубу, на которую насажены поперечные планки (директоры). У логопериодической антенны директоры увеличиваются в размере, у «волнового канала» их размер одинаков. Чем больше их количество, тем выше коэффициент усиления. Установленный сзади рефлектор дополнительно защищает от помех со стороны других источников.</w:t>
      </w:r>
    </w:p>
    <w:p w14:paraId="23C2ADF5" w14:textId="77777777" w:rsidR="00F538D8" w:rsidRPr="00F538D8" w:rsidRDefault="00F538D8" w:rsidP="00F538D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F538D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Если телесигнал пропал, первым делом необходимо проверить, не нарушено ли соединение антенны и кабеля. Если кабель поврежден, соединения окислены, на кабеле скрутки, его лучше заменить </w:t>
      </w:r>
      <w:proofErr w:type="gramStart"/>
      <w:r w:rsidRPr="00F538D8">
        <w:rPr>
          <w:rFonts w:ascii="Times New Roman" w:hAnsi="Times New Roman" w:cs="Times New Roman"/>
          <w:color w:val="auto"/>
          <w:sz w:val="28"/>
          <w:szCs w:val="28"/>
          <w:lang w:bidi="ar-SA"/>
        </w:rPr>
        <w:t>на</w:t>
      </w:r>
      <w:proofErr w:type="gramEnd"/>
      <w:r w:rsidRPr="00F538D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новый.</w:t>
      </w:r>
    </w:p>
    <w:p w14:paraId="7E984533" w14:textId="77777777" w:rsidR="00F538D8" w:rsidRPr="00F538D8" w:rsidRDefault="00F538D8" w:rsidP="00F538D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F538D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Следует убедиться, что антенна ориентирована в сторону ближайшей телебашни. Уровень сигнала может снизиться из-за того, что ветер развернул антенну в другую сторону. Чтобы этого не произошло, необходимо надежно крепить антенну к </w:t>
      </w:r>
      <w:proofErr w:type="spellStart"/>
      <w:r w:rsidRPr="00F538D8">
        <w:rPr>
          <w:rFonts w:ascii="Times New Roman" w:hAnsi="Times New Roman" w:cs="Times New Roman"/>
          <w:color w:val="auto"/>
          <w:sz w:val="28"/>
          <w:szCs w:val="28"/>
          <w:lang w:bidi="ar-SA"/>
        </w:rPr>
        <w:t>трубостойке</w:t>
      </w:r>
      <w:proofErr w:type="spellEnd"/>
      <w:r w:rsidRPr="00F538D8">
        <w:rPr>
          <w:rFonts w:ascii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080B22B6" w14:textId="77777777" w:rsidR="00F538D8" w:rsidRPr="00F538D8" w:rsidRDefault="00F538D8" w:rsidP="00F538D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14:paraId="32A3B462" w14:textId="77777777" w:rsidR="00F538D8" w:rsidRPr="00F538D8" w:rsidRDefault="00F538D8" w:rsidP="00F538D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F538D8"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t>Телевизор</w:t>
      </w:r>
    </w:p>
    <w:p w14:paraId="3BBACB04" w14:textId="77777777" w:rsidR="00F538D8" w:rsidRPr="00F538D8" w:rsidRDefault="00F538D8" w:rsidP="00F538D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4D4BDB02" w14:textId="77777777" w:rsidR="00F538D8" w:rsidRPr="00F538D8" w:rsidRDefault="00F538D8" w:rsidP="00F538D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F538D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Старые телевизоры с электронно-лучевой трубкой исправно работают при температуре от +5 до +40 °C. Современные плазменные и жидкокристаллические телевизоры тоже в целом стойко переносят жару. Их диапазон рабочих температур — от +5 до +35 °C. Производители рекомендуют не подвергать их воздействию </w:t>
      </w:r>
      <w:r w:rsidRPr="00F538D8">
        <w:rPr>
          <w:rFonts w:ascii="Times New Roman" w:hAnsi="Times New Roman" w:cs="Times New Roman"/>
          <w:color w:val="auto"/>
          <w:sz w:val="28"/>
          <w:szCs w:val="28"/>
          <w:lang w:bidi="ar-SA"/>
        </w:rPr>
        <w:lastRenderedPageBreak/>
        <w:t>прямых солнечных лучей. Однако некоторые телезрители во время пребывания на дачах выносят телевизор на улицу под палящее солнце. Это может привести к перегреву устройства и даже к поломке.</w:t>
      </w:r>
    </w:p>
    <w:p w14:paraId="721DB989" w14:textId="77777777" w:rsidR="00F538D8" w:rsidRPr="00F538D8" w:rsidRDefault="00F538D8" w:rsidP="00F538D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F538D8">
        <w:rPr>
          <w:rFonts w:ascii="Times New Roman" w:hAnsi="Times New Roman" w:cs="Times New Roman"/>
          <w:color w:val="auto"/>
          <w:sz w:val="28"/>
          <w:szCs w:val="28"/>
          <w:lang w:bidi="ar-SA"/>
        </w:rPr>
        <w:t>Обычно в телеприемники встраивают специальную защиту, которая отключает устройство при достижении определенной температуры, но она есть не во всех моделях. Наиболее качественные модели предупреждают о превышении температурного лимита на экране.</w:t>
      </w:r>
    </w:p>
    <w:p w14:paraId="7963A67D" w14:textId="77777777" w:rsidR="00F538D8" w:rsidRPr="00F538D8" w:rsidRDefault="00F538D8" w:rsidP="00F538D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F538D8">
        <w:rPr>
          <w:rFonts w:ascii="Times New Roman" w:hAnsi="Times New Roman" w:cs="Times New Roman"/>
          <w:color w:val="auto"/>
          <w:sz w:val="28"/>
          <w:szCs w:val="28"/>
          <w:lang w:bidi="ar-SA"/>
        </w:rPr>
        <w:t>Уточните в инструкции к телевизору диапазон рабочих температур и не включайте телевизор под прямыми солнечными лучами. При появлении на телеэкране тревожного сообщения о перегреве корпуса лучше выключить телевизор из электросети.</w:t>
      </w:r>
    </w:p>
    <w:p w14:paraId="2E3F53D2" w14:textId="77777777" w:rsidR="00F538D8" w:rsidRPr="00F538D8" w:rsidRDefault="00F538D8" w:rsidP="00F538D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14:paraId="4E7F5F81" w14:textId="77777777" w:rsidR="00F538D8" w:rsidRPr="00F538D8" w:rsidRDefault="00F538D8" w:rsidP="00F538D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F538D8"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Приставка </w:t>
      </w:r>
    </w:p>
    <w:p w14:paraId="46E58E2D" w14:textId="77777777" w:rsidR="00F538D8" w:rsidRPr="00F538D8" w:rsidRDefault="00F538D8" w:rsidP="00F538D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7EF71500" w14:textId="077FA4E5" w:rsidR="00F538D8" w:rsidRPr="00F538D8" w:rsidRDefault="00F538D8" w:rsidP="00F538D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F538D8">
        <w:rPr>
          <w:rFonts w:ascii="Times New Roman" w:hAnsi="Times New Roman" w:cs="Times New Roman"/>
          <w:color w:val="auto"/>
          <w:sz w:val="28"/>
          <w:szCs w:val="28"/>
          <w:lang w:bidi="ar-SA"/>
        </w:rPr>
        <w:t>Приставки, которые подключаются к телевизорам, не поддерживающим формат вещания DVB-T2, тоже подвержены перегреву. Инструкции по эксплуатации телевизионных приставок рекомендуют использовать их от +5 до +35 °C. Однако недорогие модели могут перегреваться в любую погоду, а на жаре этот процесс только ускоряется. Как результат, происходит пропадание каналов или зависание изображения. Обычно в этом виноваты конструктивные недоработки.</w:t>
      </w:r>
    </w:p>
    <w:p w14:paraId="550F2518" w14:textId="77777777" w:rsidR="00F538D8" w:rsidRPr="00F538D8" w:rsidRDefault="00F538D8" w:rsidP="00F538D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F538D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Излишне нагреваться могут приставки с встроенным блоком питания. </w:t>
      </w:r>
    </w:p>
    <w:p w14:paraId="5D609393" w14:textId="410EE5F5" w:rsidR="00F538D8" w:rsidRPr="00F538D8" w:rsidRDefault="00F538D8" w:rsidP="00F538D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F538D8">
        <w:rPr>
          <w:rFonts w:ascii="Times New Roman" w:hAnsi="Times New Roman" w:cs="Times New Roman"/>
          <w:color w:val="auto"/>
          <w:sz w:val="28"/>
          <w:szCs w:val="28"/>
          <w:lang w:bidi="ar-SA"/>
        </w:rPr>
        <w:t>Лучше всего заменить такую приставку на другую, более надежную модель. При этом стоит выбирать модели с внешним блоком питания — его легко заменить в случае поломки.</w:t>
      </w:r>
    </w:p>
    <w:p w14:paraId="5D0A5A5F" w14:textId="77777777" w:rsidR="00F538D8" w:rsidRPr="00F538D8" w:rsidRDefault="00F538D8" w:rsidP="00F538D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F538D8">
        <w:rPr>
          <w:rFonts w:ascii="Times New Roman" w:hAnsi="Times New Roman" w:cs="Times New Roman"/>
          <w:color w:val="auto"/>
          <w:sz w:val="28"/>
          <w:szCs w:val="28"/>
          <w:lang w:bidi="ar-SA"/>
        </w:rPr>
        <w:t>Соблюдение правил эксплуатации приемных телевизионных устройств поможет не допустить вынужденного перерыва в просмотре любимых телепередач.</w:t>
      </w:r>
    </w:p>
    <w:p w14:paraId="67ED8A1F" w14:textId="77777777" w:rsidR="00F538D8" w:rsidRDefault="00F538D8" w:rsidP="00F538D8">
      <w:pPr>
        <w:widowControl/>
        <w:autoSpaceDE w:val="0"/>
        <w:autoSpaceDN w:val="0"/>
        <w:adjustRightInd w:val="0"/>
        <w:rPr>
          <w:rFonts w:ascii="Times New Roman" w:hAnsi="Times New Roman" w:cs="Times New Roman"/>
          <w:lang w:bidi="ar-SA"/>
        </w:rPr>
      </w:pPr>
    </w:p>
    <w:p w14:paraId="28EC9683" w14:textId="1580278C" w:rsidR="00743521" w:rsidRPr="00DC61B6" w:rsidRDefault="008A5CE0" w:rsidP="008A5CE0">
      <w:pPr>
        <w:pStyle w:val="af2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CE0">
        <w:rPr>
          <w:rFonts w:ascii="Times New Roman" w:hAnsi="Times New Roman" w:cs="Times New Roman"/>
          <w:sz w:val="28"/>
          <w:szCs w:val="28"/>
        </w:rPr>
        <w:cr/>
      </w:r>
    </w:p>
    <w:sectPr w:rsidR="00743521" w:rsidRPr="00DC61B6" w:rsidSect="006F2180">
      <w:headerReference w:type="default" r:id="rId12"/>
      <w:headerReference w:type="first" r:id="rId13"/>
      <w:pgSz w:w="11900" w:h="16840" w:code="9"/>
      <w:pgMar w:top="567" w:right="567" w:bottom="567" w:left="1134" w:header="567" w:footer="22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8E14FA" w14:textId="77777777" w:rsidR="002339A3" w:rsidRDefault="002339A3">
      <w:r>
        <w:separator/>
      </w:r>
    </w:p>
  </w:endnote>
  <w:endnote w:type="continuationSeparator" w:id="0">
    <w:p w14:paraId="4E356767" w14:textId="77777777" w:rsidR="002339A3" w:rsidRDefault="0023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89FDFD" w14:textId="77777777" w:rsidR="002339A3" w:rsidRDefault="002339A3"/>
  </w:footnote>
  <w:footnote w:type="continuationSeparator" w:id="0">
    <w:p w14:paraId="0BA39A43" w14:textId="77777777" w:rsidR="002339A3" w:rsidRDefault="002339A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395666"/>
      <w:docPartObj>
        <w:docPartGallery w:val="Page Numbers (Top of Page)"/>
        <w:docPartUnique/>
      </w:docPartObj>
    </w:sdtPr>
    <w:sdtEndPr/>
    <w:sdtContent>
      <w:p w14:paraId="484EED32" w14:textId="52611CD5" w:rsidR="00222517" w:rsidRDefault="00222517">
        <w:pPr>
          <w:pStyle w:val="a8"/>
          <w:jc w:val="center"/>
        </w:pPr>
        <w:r w:rsidRPr="00222517">
          <w:rPr>
            <w:rFonts w:ascii="Times New Roman" w:hAnsi="Times New Roman" w:cs="Times New Roman"/>
          </w:rPr>
          <w:fldChar w:fldCharType="begin"/>
        </w:r>
        <w:r w:rsidRPr="00222517">
          <w:rPr>
            <w:rFonts w:ascii="Times New Roman" w:hAnsi="Times New Roman" w:cs="Times New Roman"/>
          </w:rPr>
          <w:instrText>PAGE   \* MERGEFORMAT</w:instrText>
        </w:r>
        <w:r w:rsidRPr="00222517">
          <w:rPr>
            <w:rFonts w:ascii="Times New Roman" w:hAnsi="Times New Roman" w:cs="Times New Roman"/>
          </w:rPr>
          <w:fldChar w:fldCharType="separate"/>
        </w:r>
        <w:r w:rsidR="000B3E75">
          <w:rPr>
            <w:rFonts w:ascii="Times New Roman" w:hAnsi="Times New Roman" w:cs="Times New Roman"/>
            <w:noProof/>
          </w:rPr>
          <w:t>2</w:t>
        </w:r>
        <w:r w:rsidRPr="00222517">
          <w:rPr>
            <w:rFonts w:ascii="Times New Roman" w:hAnsi="Times New Roman" w:cs="Times New Roman"/>
          </w:rPr>
          <w:fldChar w:fldCharType="end"/>
        </w:r>
      </w:p>
    </w:sdtContent>
  </w:sdt>
  <w:p w14:paraId="21410D89" w14:textId="77777777" w:rsidR="00222517" w:rsidRDefault="0022251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A81B1" w14:textId="34769DD1" w:rsidR="003E23FD" w:rsidRDefault="003E23FD">
    <w:pPr>
      <w:pStyle w:val="a8"/>
    </w:pPr>
  </w:p>
  <w:p w14:paraId="682A7F10" w14:textId="552C12CF" w:rsidR="00197FF1" w:rsidRDefault="00197FF1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2047"/>
    <w:multiLevelType w:val="multilevel"/>
    <w:tmpl w:val="D50855E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2846F8"/>
    <w:multiLevelType w:val="multilevel"/>
    <w:tmpl w:val="B22E43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C12835"/>
    <w:multiLevelType w:val="multilevel"/>
    <w:tmpl w:val="4990A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CD20ED"/>
    <w:multiLevelType w:val="multilevel"/>
    <w:tmpl w:val="D8B4F1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C4485D"/>
    <w:multiLevelType w:val="hybridMultilevel"/>
    <w:tmpl w:val="ADF2A756"/>
    <w:lvl w:ilvl="0" w:tplc="CCA0CC22">
      <w:start w:val="1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C02E14"/>
    <w:multiLevelType w:val="multilevel"/>
    <w:tmpl w:val="CF0CAE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23575F"/>
    <w:multiLevelType w:val="multilevel"/>
    <w:tmpl w:val="3CEC96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AD125D"/>
    <w:multiLevelType w:val="multilevel"/>
    <w:tmpl w:val="58900B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8D0D46"/>
    <w:multiLevelType w:val="multilevel"/>
    <w:tmpl w:val="D38420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91B654C"/>
    <w:multiLevelType w:val="hybridMultilevel"/>
    <w:tmpl w:val="C436D16A"/>
    <w:lvl w:ilvl="0" w:tplc="0DB67D20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A567F0A"/>
    <w:multiLevelType w:val="multilevel"/>
    <w:tmpl w:val="CF8E1CD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7D26925"/>
    <w:multiLevelType w:val="hybridMultilevel"/>
    <w:tmpl w:val="E800E4B4"/>
    <w:lvl w:ilvl="0" w:tplc="40BE2AD8">
      <w:start w:val="1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0A547F"/>
    <w:multiLevelType w:val="multilevel"/>
    <w:tmpl w:val="B7247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2B02294"/>
    <w:multiLevelType w:val="multilevel"/>
    <w:tmpl w:val="833AB4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9F50C04"/>
    <w:multiLevelType w:val="hybridMultilevel"/>
    <w:tmpl w:val="60D2C218"/>
    <w:lvl w:ilvl="0" w:tplc="7E1095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141825"/>
    <w:multiLevelType w:val="multilevel"/>
    <w:tmpl w:val="0EFC5A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C005A43"/>
    <w:multiLevelType w:val="hybridMultilevel"/>
    <w:tmpl w:val="52087E34"/>
    <w:lvl w:ilvl="0" w:tplc="0C927A40">
      <w:start w:val="1"/>
      <w:numFmt w:val="decimal"/>
      <w:lvlText w:val="%1)"/>
      <w:lvlJc w:val="left"/>
      <w:pPr>
        <w:ind w:left="1068" w:hanging="360"/>
      </w:pPr>
      <w:rPr>
        <w:rFonts w:ascii="Times New Roman" w:eastAsia="Courier New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DC417E6"/>
    <w:multiLevelType w:val="hybridMultilevel"/>
    <w:tmpl w:val="776AAE2E"/>
    <w:lvl w:ilvl="0" w:tplc="AA5C0B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6"/>
  </w:num>
  <w:num w:numId="3">
    <w:abstractNumId w:val="8"/>
  </w:num>
  <w:num w:numId="4">
    <w:abstractNumId w:val="12"/>
  </w:num>
  <w:num w:numId="5">
    <w:abstractNumId w:val="5"/>
  </w:num>
  <w:num w:numId="6">
    <w:abstractNumId w:val="0"/>
  </w:num>
  <w:num w:numId="7">
    <w:abstractNumId w:val="1"/>
  </w:num>
  <w:num w:numId="8">
    <w:abstractNumId w:val="16"/>
  </w:num>
  <w:num w:numId="9">
    <w:abstractNumId w:val="14"/>
  </w:num>
  <w:num w:numId="10">
    <w:abstractNumId w:val="4"/>
  </w:num>
  <w:num w:numId="11">
    <w:abstractNumId w:val="11"/>
  </w:num>
  <w:num w:numId="12">
    <w:abstractNumId w:val="9"/>
  </w:num>
  <w:num w:numId="13">
    <w:abstractNumId w:val="3"/>
  </w:num>
  <w:num w:numId="14">
    <w:abstractNumId w:val="2"/>
  </w:num>
  <w:num w:numId="15">
    <w:abstractNumId w:val="10"/>
  </w:num>
  <w:num w:numId="16">
    <w:abstractNumId w:val="13"/>
  </w:num>
  <w:num w:numId="17">
    <w:abstractNumId w:val="7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CE"/>
    <w:rsid w:val="00021264"/>
    <w:rsid w:val="00027CE8"/>
    <w:rsid w:val="0006542E"/>
    <w:rsid w:val="00066E95"/>
    <w:rsid w:val="00082911"/>
    <w:rsid w:val="000955EE"/>
    <w:rsid w:val="000B038C"/>
    <w:rsid w:val="000B3E75"/>
    <w:rsid w:val="000F1761"/>
    <w:rsid w:val="00144504"/>
    <w:rsid w:val="00162EC5"/>
    <w:rsid w:val="00176E9B"/>
    <w:rsid w:val="00180D45"/>
    <w:rsid w:val="00197FF1"/>
    <w:rsid w:val="001A5AE5"/>
    <w:rsid w:val="001B0EAA"/>
    <w:rsid w:val="001B3208"/>
    <w:rsid w:val="001C148A"/>
    <w:rsid w:val="001D165F"/>
    <w:rsid w:val="001D43CE"/>
    <w:rsid w:val="001F1314"/>
    <w:rsid w:val="00222517"/>
    <w:rsid w:val="002339A3"/>
    <w:rsid w:val="00237A72"/>
    <w:rsid w:val="00284968"/>
    <w:rsid w:val="002A599C"/>
    <w:rsid w:val="002B1956"/>
    <w:rsid w:val="002B7BE2"/>
    <w:rsid w:val="002C3700"/>
    <w:rsid w:val="002D5406"/>
    <w:rsid w:val="002F52A3"/>
    <w:rsid w:val="003040D9"/>
    <w:rsid w:val="00311368"/>
    <w:rsid w:val="00372C71"/>
    <w:rsid w:val="00382223"/>
    <w:rsid w:val="00387100"/>
    <w:rsid w:val="003978B7"/>
    <w:rsid w:val="003A38E3"/>
    <w:rsid w:val="003A6F06"/>
    <w:rsid w:val="003B6AA8"/>
    <w:rsid w:val="003B7FC0"/>
    <w:rsid w:val="003E23FD"/>
    <w:rsid w:val="003F09EC"/>
    <w:rsid w:val="00413D94"/>
    <w:rsid w:val="00417D10"/>
    <w:rsid w:val="00417F76"/>
    <w:rsid w:val="004627F9"/>
    <w:rsid w:val="0046281E"/>
    <w:rsid w:val="00492AA1"/>
    <w:rsid w:val="004A026E"/>
    <w:rsid w:val="004A217A"/>
    <w:rsid w:val="004B4454"/>
    <w:rsid w:val="004C02F5"/>
    <w:rsid w:val="004C61DD"/>
    <w:rsid w:val="0052579C"/>
    <w:rsid w:val="0053241E"/>
    <w:rsid w:val="005338D7"/>
    <w:rsid w:val="005346DE"/>
    <w:rsid w:val="0054667E"/>
    <w:rsid w:val="00547CEF"/>
    <w:rsid w:val="00551F18"/>
    <w:rsid w:val="005567EF"/>
    <w:rsid w:val="00560B95"/>
    <w:rsid w:val="00575715"/>
    <w:rsid w:val="005923C4"/>
    <w:rsid w:val="0059251D"/>
    <w:rsid w:val="00593EEA"/>
    <w:rsid w:val="005A334D"/>
    <w:rsid w:val="005C0D0B"/>
    <w:rsid w:val="005C37E6"/>
    <w:rsid w:val="005F761F"/>
    <w:rsid w:val="00600A61"/>
    <w:rsid w:val="0060766B"/>
    <w:rsid w:val="00611488"/>
    <w:rsid w:val="0062358B"/>
    <w:rsid w:val="00632052"/>
    <w:rsid w:val="006A6F6C"/>
    <w:rsid w:val="006C188D"/>
    <w:rsid w:val="006D650D"/>
    <w:rsid w:val="006F05D3"/>
    <w:rsid w:val="006F2180"/>
    <w:rsid w:val="006F4B36"/>
    <w:rsid w:val="00706A8A"/>
    <w:rsid w:val="00743521"/>
    <w:rsid w:val="00745649"/>
    <w:rsid w:val="00752E1A"/>
    <w:rsid w:val="007609C7"/>
    <w:rsid w:val="0076437E"/>
    <w:rsid w:val="0077272B"/>
    <w:rsid w:val="00790BCF"/>
    <w:rsid w:val="007A7056"/>
    <w:rsid w:val="007C06C3"/>
    <w:rsid w:val="007D4167"/>
    <w:rsid w:val="007E10A1"/>
    <w:rsid w:val="007F10D3"/>
    <w:rsid w:val="00820C77"/>
    <w:rsid w:val="00845956"/>
    <w:rsid w:val="00847538"/>
    <w:rsid w:val="00860F2F"/>
    <w:rsid w:val="00870F48"/>
    <w:rsid w:val="008818F9"/>
    <w:rsid w:val="00884826"/>
    <w:rsid w:val="00884830"/>
    <w:rsid w:val="00892E21"/>
    <w:rsid w:val="008A5CE0"/>
    <w:rsid w:val="008B456B"/>
    <w:rsid w:val="008C6372"/>
    <w:rsid w:val="008D5D74"/>
    <w:rsid w:val="008D7662"/>
    <w:rsid w:val="008F21B4"/>
    <w:rsid w:val="008F6361"/>
    <w:rsid w:val="00910FBE"/>
    <w:rsid w:val="0091377B"/>
    <w:rsid w:val="009167E9"/>
    <w:rsid w:val="00925FF2"/>
    <w:rsid w:val="00930EA9"/>
    <w:rsid w:val="009314B6"/>
    <w:rsid w:val="00936A80"/>
    <w:rsid w:val="0095042D"/>
    <w:rsid w:val="00953494"/>
    <w:rsid w:val="00964E13"/>
    <w:rsid w:val="00997E10"/>
    <w:rsid w:val="009A4346"/>
    <w:rsid w:val="009B35FC"/>
    <w:rsid w:val="009B3D95"/>
    <w:rsid w:val="009B6306"/>
    <w:rsid w:val="009C0089"/>
    <w:rsid w:val="009D3605"/>
    <w:rsid w:val="009E7AE5"/>
    <w:rsid w:val="00A0056B"/>
    <w:rsid w:val="00A02F80"/>
    <w:rsid w:val="00A06F13"/>
    <w:rsid w:val="00A10513"/>
    <w:rsid w:val="00A37327"/>
    <w:rsid w:val="00A55A3B"/>
    <w:rsid w:val="00A6206C"/>
    <w:rsid w:val="00A81074"/>
    <w:rsid w:val="00AC0C94"/>
    <w:rsid w:val="00AE7107"/>
    <w:rsid w:val="00B01746"/>
    <w:rsid w:val="00B061F1"/>
    <w:rsid w:val="00B07A14"/>
    <w:rsid w:val="00B27DA2"/>
    <w:rsid w:val="00B31855"/>
    <w:rsid w:val="00B418A5"/>
    <w:rsid w:val="00B74B78"/>
    <w:rsid w:val="00BC1D16"/>
    <w:rsid w:val="00BD27B4"/>
    <w:rsid w:val="00BE2E73"/>
    <w:rsid w:val="00C1060E"/>
    <w:rsid w:val="00C20C1D"/>
    <w:rsid w:val="00C2339D"/>
    <w:rsid w:val="00C30653"/>
    <w:rsid w:val="00C34706"/>
    <w:rsid w:val="00C5499B"/>
    <w:rsid w:val="00C773E5"/>
    <w:rsid w:val="00C8575F"/>
    <w:rsid w:val="00CC0D60"/>
    <w:rsid w:val="00CC4FDB"/>
    <w:rsid w:val="00CE0A08"/>
    <w:rsid w:val="00D070E5"/>
    <w:rsid w:val="00D23407"/>
    <w:rsid w:val="00D2440A"/>
    <w:rsid w:val="00D31B75"/>
    <w:rsid w:val="00D36663"/>
    <w:rsid w:val="00D42007"/>
    <w:rsid w:val="00D44184"/>
    <w:rsid w:val="00D45AD1"/>
    <w:rsid w:val="00D5098F"/>
    <w:rsid w:val="00D80767"/>
    <w:rsid w:val="00DB48D0"/>
    <w:rsid w:val="00DC61B6"/>
    <w:rsid w:val="00DE1999"/>
    <w:rsid w:val="00DE59E7"/>
    <w:rsid w:val="00DF6237"/>
    <w:rsid w:val="00E10D3D"/>
    <w:rsid w:val="00E13D50"/>
    <w:rsid w:val="00E164C7"/>
    <w:rsid w:val="00E25B37"/>
    <w:rsid w:val="00E41F11"/>
    <w:rsid w:val="00E436CA"/>
    <w:rsid w:val="00E523AE"/>
    <w:rsid w:val="00E66642"/>
    <w:rsid w:val="00E70EF6"/>
    <w:rsid w:val="00E71968"/>
    <w:rsid w:val="00E74AB2"/>
    <w:rsid w:val="00E92904"/>
    <w:rsid w:val="00E965CE"/>
    <w:rsid w:val="00EB0EA9"/>
    <w:rsid w:val="00EE2C09"/>
    <w:rsid w:val="00EF1F3C"/>
    <w:rsid w:val="00EF6437"/>
    <w:rsid w:val="00F01CC8"/>
    <w:rsid w:val="00F1550C"/>
    <w:rsid w:val="00F177FF"/>
    <w:rsid w:val="00F232CE"/>
    <w:rsid w:val="00F368F3"/>
    <w:rsid w:val="00F538D8"/>
    <w:rsid w:val="00F53F65"/>
    <w:rsid w:val="00F653B5"/>
    <w:rsid w:val="00F85A82"/>
    <w:rsid w:val="00FA4D27"/>
    <w:rsid w:val="00FA647E"/>
    <w:rsid w:val="00FC4716"/>
    <w:rsid w:val="00FD0408"/>
    <w:rsid w:val="00FD1571"/>
    <w:rsid w:val="00FD574C"/>
    <w:rsid w:val="00FD6A98"/>
    <w:rsid w:val="00FE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96C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2"/>
      <w:szCs w:val="2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6"/>
      <w:szCs w:val="16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2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8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120" w:line="288" w:lineRule="exact"/>
      <w:jc w:val="center"/>
    </w:pPr>
    <w:rPr>
      <w:rFonts w:ascii="Times New Roman" w:eastAsia="Times New Roman" w:hAnsi="Times New Roman" w:cs="Times New Roman"/>
      <w:spacing w:val="10"/>
      <w:sz w:val="22"/>
      <w:szCs w:val="22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before="240" w:after="120" w:line="206" w:lineRule="exact"/>
      <w:jc w:val="center"/>
    </w:pPr>
    <w:rPr>
      <w:rFonts w:ascii="Times New Roman" w:eastAsia="Times New Roman" w:hAnsi="Times New Roman" w:cs="Times New Roman"/>
      <w:spacing w:val="2"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24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B48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48D0"/>
    <w:rPr>
      <w:rFonts w:ascii="Tahoma" w:hAnsi="Tahoma" w:cs="Tahoma"/>
      <w:color w:val="000000"/>
      <w:sz w:val="16"/>
      <w:szCs w:val="16"/>
    </w:rPr>
  </w:style>
  <w:style w:type="paragraph" w:styleId="a7">
    <w:name w:val="Normal (Web)"/>
    <w:basedOn w:val="a"/>
    <w:uiPriority w:val="99"/>
    <w:unhideWhenUsed/>
    <w:rsid w:val="0060766B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lang w:bidi="ar-SA"/>
    </w:rPr>
  </w:style>
  <w:style w:type="paragraph" w:styleId="a8">
    <w:name w:val="header"/>
    <w:basedOn w:val="a"/>
    <w:link w:val="a9"/>
    <w:uiPriority w:val="99"/>
    <w:unhideWhenUsed/>
    <w:rsid w:val="00FE6E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E6EC9"/>
    <w:rPr>
      <w:color w:val="000000"/>
    </w:rPr>
  </w:style>
  <w:style w:type="paragraph" w:styleId="aa">
    <w:name w:val="footer"/>
    <w:basedOn w:val="a"/>
    <w:link w:val="ab"/>
    <w:uiPriority w:val="99"/>
    <w:unhideWhenUsed/>
    <w:rsid w:val="00FE6E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E6EC9"/>
    <w:rPr>
      <w:color w:val="000000"/>
    </w:rPr>
  </w:style>
  <w:style w:type="character" w:customStyle="1" w:styleId="ac">
    <w:name w:val="Сноска_"/>
    <w:basedOn w:val="a0"/>
    <w:link w:val="ad"/>
    <w:rsid w:val="00F232CE"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Подпись к таблице_"/>
    <w:basedOn w:val="a0"/>
    <w:link w:val="af"/>
    <w:rsid w:val="00F232CE"/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af0">
    <w:name w:val="Другое_"/>
    <w:basedOn w:val="a0"/>
    <w:link w:val="af1"/>
    <w:rsid w:val="00F232CE"/>
    <w:rPr>
      <w:rFonts w:ascii="Times New Roman" w:eastAsia="Times New Roman" w:hAnsi="Times New Roman" w:cs="Times New Roman"/>
      <w:sz w:val="28"/>
      <w:szCs w:val="28"/>
    </w:rPr>
  </w:style>
  <w:style w:type="paragraph" w:customStyle="1" w:styleId="ad">
    <w:name w:val="Сноска"/>
    <w:basedOn w:val="a"/>
    <w:link w:val="ac"/>
    <w:rsid w:val="00F232CE"/>
    <w:pPr>
      <w:ind w:firstLine="8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af">
    <w:name w:val="Подпись к таблице"/>
    <w:basedOn w:val="a"/>
    <w:link w:val="ae"/>
    <w:rsid w:val="00F232CE"/>
    <w:pPr>
      <w:ind w:firstLine="350"/>
    </w:pPr>
    <w:rPr>
      <w:rFonts w:ascii="Times New Roman" w:eastAsia="Times New Roman" w:hAnsi="Times New Roman" w:cs="Times New Roman"/>
      <w:i/>
      <w:iCs/>
      <w:color w:val="auto"/>
      <w:sz w:val="28"/>
      <w:szCs w:val="28"/>
    </w:rPr>
  </w:style>
  <w:style w:type="paragraph" w:customStyle="1" w:styleId="af1">
    <w:name w:val="Другое"/>
    <w:basedOn w:val="a"/>
    <w:link w:val="af0"/>
    <w:rsid w:val="00F232CE"/>
    <w:pPr>
      <w:spacing w:line="264" w:lineRule="auto"/>
      <w:ind w:firstLine="40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f2">
    <w:name w:val="List Paragraph"/>
    <w:basedOn w:val="a"/>
    <w:uiPriority w:val="34"/>
    <w:qFormat/>
    <w:rsid w:val="00F232CE"/>
    <w:pPr>
      <w:ind w:left="720"/>
      <w:contextualSpacing/>
    </w:pPr>
  </w:style>
  <w:style w:type="paragraph" w:styleId="af3">
    <w:name w:val="footnote text"/>
    <w:basedOn w:val="a"/>
    <w:link w:val="af4"/>
    <w:uiPriority w:val="99"/>
    <w:semiHidden/>
    <w:unhideWhenUsed/>
    <w:rsid w:val="00F232CE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F232CE"/>
    <w:rPr>
      <w:color w:val="000000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F232CE"/>
    <w:rPr>
      <w:vertAlign w:val="superscript"/>
    </w:rPr>
  </w:style>
  <w:style w:type="character" w:customStyle="1" w:styleId="23">
    <w:name w:val="Колонтитул (2)_"/>
    <w:basedOn w:val="a0"/>
    <w:link w:val="24"/>
    <w:rsid w:val="00F232CE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rsid w:val="00F232CE"/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Default">
    <w:name w:val="Default"/>
    <w:rsid w:val="00B3185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character" w:customStyle="1" w:styleId="af6">
    <w:name w:val="Подпись к картинке_"/>
    <w:basedOn w:val="a0"/>
    <w:link w:val="af7"/>
    <w:rsid w:val="00197FF1"/>
    <w:rPr>
      <w:rFonts w:ascii="Times New Roman" w:eastAsia="Times New Roman" w:hAnsi="Times New Roman" w:cs="Times New Roman"/>
      <w:sz w:val="28"/>
      <w:szCs w:val="28"/>
    </w:rPr>
  </w:style>
  <w:style w:type="paragraph" w:customStyle="1" w:styleId="af7">
    <w:name w:val="Подпись к картинке"/>
    <w:basedOn w:val="a"/>
    <w:link w:val="af6"/>
    <w:rsid w:val="00197FF1"/>
    <w:pPr>
      <w:spacing w:line="276" w:lineRule="auto"/>
      <w:ind w:firstLine="3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85pt">
    <w:name w:val="Основной текст + 8;5 pt"/>
    <w:basedOn w:val="a4"/>
    <w:rsid w:val="00162E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1pt">
    <w:name w:val="Основной текст + 8;5 pt;Курсив;Интервал 1 pt"/>
    <w:basedOn w:val="a4"/>
    <w:rsid w:val="00162E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2"/>
      <w:szCs w:val="2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6"/>
      <w:szCs w:val="16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2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8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120" w:line="288" w:lineRule="exact"/>
      <w:jc w:val="center"/>
    </w:pPr>
    <w:rPr>
      <w:rFonts w:ascii="Times New Roman" w:eastAsia="Times New Roman" w:hAnsi="Times New Roman" w:cs="Times New Roman"/>
      <w:spacing w:val="10"/>
      <w:sz w:val="22"/>
      <w:szCs w:val="22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before="240" w:after="120" w:line="206" w:lineRule="exact"/>
      <w:jc w:val="center"/>
    </w:pPr>
    <w:rPr>
      <w:rFonts w:ascii="Times New Roman" w:eastAsia="Times New Roman" w:hAnsi="Times New Roman" w:cs="Times New Roman"/>
      <w:spacing w:val="2"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24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B48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48D0"/>
    <w:rPr>
      <w:rFonts w:ascii="Tahoma" w:hAnsi="Tahoma" w:cs="Tahoma"/>
      <w:color w:val="000000"/>
      <w:sz w:val="16"/>
      <w:szCs w:val="16"/>
    </w:rPr>
  </w:style>
  <w:style w:type="paragraph" w:styleId="a7">
    <w:name w:val="Normal (Web)"/>
    <w:basedOn w:val="a"/>
    <w:uiPriority w:val="99"/>
    <w:unhideWhenUsed/>
    <w:rsid w:val="0060766B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lang w:bidi="ar-SA"/>
    </w:rPr>
  </w:style>
  <w:style w:type="paragraph" w:styleId="a8">
    <w:name w:val="header"/>
    <w:basedOn w:val="a"/>
    <w:link w:val="a9"/>
    <w:uiPriority w:val="99"/>
    <w:unhideWhenUsed/>
    <w:rsid w:val="00FE6E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E6EC9"/>
    <w:rPr>
      <w:color w:val="000000"/>
    </w:rPr>
  </w:style>
  <w:style w:type="paragraph" w:styleId="aa">
    <w:name w:val="footer"/>
    <w:basedOn w:val="a"/>
    <w:link w:val="ab"/>
    <w:uiPriority w:val="99"/>
    <w:unhideWhenUsed/>
    <w:rsid w:val="00FE6E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E6EC9"/>
    <w:rPr>
      <w:color w:val="000000"/>
    </w:rPr>
  </w:style>
  <w:style w:type="character" w:customStyle="1" w:styleId="ac">
    <w:name w:val="Сноска_"/>
    <w:basedOn w:val="a0"/>
    <w:link w:val="ad"/>
    <w:rsid w:val="00F232CE"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Подпись к таблице_"/>
    <w:basedOn w:val="a0"/>
    <w:link w:val="af"/>
    <w:rsid w:val="00F232CE"/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af0">
    <w:name w:val="Другое_"/>
    <w:basedOn w:val="a0"/>
    <w:link w:val="af1"/>
    <w:rsid w:val="00F232CE"/>
    <w:rPr>
      <w:rFonts w:ascii="Times New Roman" w:eastAsia="Times New Roman" w:hAnsi="Times New Roman" w:cs="Times New Roman"/>
      <w:sz w:val="28"/>
      <w:szCs w:val="28"/>
    </w:rPr>
  </w:style>
  <w:style w:type="paragraph" w:customStyle="1" w:styleId="ad">
    <w:name w:val="Сноска"/>
    <w:basedOn w:val="a"/>
    <w:link w:val="ac"/>
    <w:rsid w:val="00F232CE"/>
    <w:pPr>
      <w:ind w:firstLine="8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af">
    <w:name w:val="Подпись к таблице"/>
    <w:basedOn w:val="a"/>
    <w:link w:val="ae"/>
    <w:rsid w:val="00F232CE"/>
    <w:pPr>
      <w:ind w:firstLine="350"/>
    </w:pPr>
    <w:rPr>
      <w:rFonts w:ascii="Times New Roman" w:eastAsia="Times New Roman" w:hAnsi="Times New Roman" w:cs="Times New Roman"/>
      <w:i/>
      <w:iCs/>
      <w:color w:val="auto"/>
      <w:sz w:val="28"/>
      <w:szCs w:val="28"/>
    </w:rPr>
  </w:style>
  <w:style w:type="paragraph" w:customStyle="1" w:styleId="af1">
    <w:name w:val="Другое"/>
    <w:basedOn w:val="a"/>
    <w:link w:val="af0"/>
    <w:rsid w:val="00F232CE"/>
    <w:pPr>
      <w:spacing w:line="264" w:lineRule="auto"/>
      <w:ind w:firstLine="40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f2">
    <w:name w:val="List Paragraph"/>
    <w:basedOn w:val="a"/>
    <w:uiPriority w:val="34"/>
    <w:qFormat/>
    <w:rsid w:val="00F232CE"/>
    <w:pPr>
      <w:ind w:left="720"/>
      <w:contextualSpacing/>
    </w:pPr>
  </w:style>
  <w:style w:type="paragraph" w:styleId="af3">
    <w:name w:val="footnote text"/>
    <w:basedOn w:val="a"/>
    <w:link w:val="af4"/>
    <w:uiPriority w:val="99"/>
    <w:semiHidden/>
    <w:unhideWhenUsed/>
    <w:rsid w:val="00F232CE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F232CE"/>
    <w:rPr>
      <w:color w:val="000000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F232CE"/>
    <w:rPr>
      <w:vertAlign w:val="superscript"/>
    </w:rPr>
  </w:style>
  <w:style w:type="character" w:customStyle="1" w:styleId="23">
    <w:name w:val="Колонтитул (2)_"/>
    <w:basedOn w:val="a0"/>
    <w:link w:val="24"/>
    <w:rsid w:val="00F232CE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rsid w:val="00F232CE"/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Default">
    <w:name w:val="Default"/>
    <w:rsid w:val="00B3185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character" w:customStyle="1" w:styleId="af6">
    <w:name w:val="Подпись к картинке_"/>
    <w:basedOn w:val="a0"/>
    <w:link w:val="af7"/>
    <w:rsid w:val="00197FF1"/>
    <w:rPr>
      <w:rFonts w:ascii="Times New Roman" w:eastAsia="Times New Roman" w:hAnsi="Times New Roman" w:cs="Times New Roman"/>
      <w:sz w:val="28"/>
      <w:szCs w:val="28"/>
    </w:rPr>
  </w:style>
  <w:style w:type="paragraph" w:customStyle="1" w:styleId="af7">
    <w:name w:val="Подпись к картинке"/>
    <w:basedOn w:val="a"/>
    <w:link w:val="af6"/>
    <w:rsid w:val="00197FF1"/>
    <w:pPr>
      <w:spacing w:line="276" w:lineRule="auto"/>
      <w:ind w:firstLine="3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85pt">
    <w:name w:val="Основной текст + 8;5 pt"/>
    <w:basedOn w:val="a4"/>
    <w:rsid w:val="00162E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1pt">
    <w:name w:val="Основной текст + 8;5 pt;Курсив;Интервал 1 pt"/>
    <w:basedOn w:val="a4"/>
    <w:rsid w:val="00162E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3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is@lenreg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kis.lenob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6D975-FEE9-44C4-B54E-DD46FB4EF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 Владимир Владимирович</dc:creator>
  <cp:lastModifiedBy>Борис Александрович Колосов</cp:lastModifiedBy>
  <cp:revision>21</cp:revision>
  <cp:lastPrinted>2022-05-23T07:08:00Z</cp:lastPrinted>
  <dcterms:created xsi:type="dcterms:W3CDTF">2022-05-23T07:08:00Z</dcterms:created>
  <dcterms:modified xsi:type="dcterms:W3CDTF">2022-07-06T09:55:00Z</dcterms:modified>
</cp:coreProperties>
</file>