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CB" w:rsidRDefault="004D4ECB" w:rsidP="004D4ECB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D4ECB" w:rsidRDefault="004D4ECB" w:rsidP="004D4ECB">
      <w:pPr>
        <w:jc w:val="center"/>
      </w:pPr>
      <w:r>
        <w:t>собрания жителей части территорий г.п</w:t>
      </w:r>
      <w:proofErr w:type="gramStart"/>
      <w:r>
        <w:t>.Б</w:t>
      </w:r>
      <w:proofErr w:type="gramEnd"/>
      <w:r>
        <w:t xml:space="preserve">удогощь ул.Лесная, пер. Лесной , Некрасова, Пушкина, Гоголя, Строителей, Механизаторов, Мичурина, М.Горького, Калинина, Зеленая Набережная, Заозерная, Хвойная, Железнодорожная, Рождественская, Учительская, Боровая, Новоселов, Рябиновая, пер Сосновый, Усадебный переулок, пер. Березовый Новая, Молодежная, Новаторов, пер. Современников, Южная </w:t>
      </w:r>
    </w:p>
    <w:p w:rsidR="004D4ECB" w:rsidRDefault="004D4ECB" w:rsidP="004D4ECB">
      <w:pPr>
        <w:jc w:val="center"/>
      </w:pPr>
      <w:proofErr w:type="spellStart"/>
      <w:r>
        <w:t>Будогощского</w:t>
      </w:r>
      <w:proofErr w:type="spellEnd"/>
      <w:r>
        <w:t xml:space="preserve"> городского поселения </w:t>
      </w:r>
      <w:proofErr w:type="spellStart"/>
      <w:r>
        <w:t>Кирищского</w:t>
      </w:r>
      <w:proofErr w:type="spellEnd"/>
      <w:r>
        <w:t xml:space="preserve"> муниципального района </w:t>
      </w:r>
    </w:p>
    <w:p w:rsidR="004D4ECB" w:rsidRDefault="004D4ECB" w:rsidP="004D4ECB">
      <w:pPr>
        <w:jc w:val="center"/>
      </w:pPr>
      <w:r>
        <w:t>Ленинградской области.</w:t>
      </w:r>
    </w:p>
    <w:p w:rsidR="004D4ECB" w:rsidRDefault="004D4ECB" w:rsidP="004D4ECB"/>
    <w:p w:rsidR="004D4ECB" w:rsidRDefault="004D4ECB" w:rsidP="004D4ECB">
      <w:r>
        <w:t>г.п</w:t>
      </w:r>
      <w:proofErr w:type="gramStart"/>
      <w:r>
        <w:t>.Б</w:t>
      </w:r>
      <w:proofErr w:type="gramEnd"/>
      <w:r>
        <w:t>удогощь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16 декабря 2015г.</w:t>
      </w:r>
    </w:p>
    <w:p w:rsidR="004D4ECB" w:rsidRDefault="004D4ECB" w:rsidP="004D4ECB"/>
    <w:p w:rsidR="004D4ECB" w:rsidRPr="004D4ECB" w:rsidRDefault="004D4ECB" w:rsidP="004D4ECB">
      <w:pPr>
        <w:rPr>
          <w:color w:val="FF0000"/>
        </w:rPr>
      </w:pPr>
      <w:r>
        <w:t>Присутствовали:</w:t>
      </w:r>
      <w:r>
        <w:rPr>
          <w:color w:val="FF0000"/>
        </w:rPr>
        <w:t xml:space="preserve"> кол-во чел. (список прилагается</w:t>
      </w:r>
      <w:proofErr w:type="gramStart"/>
      <w:r>
        <w:rPr>
          <w:color w:val="FF0000"/>
        </w:rPr>
        <w:t>0</w:t>
      </w:r>
      <w:proofErr w:type="gramEnd"/>
    </w:p>
    <w:p w:rsidR="004D4ECB" w:rsidRDefault="004D4ECB" w:rsidP="004D4ECB">
      <w:r>
        <w:t>Жители части территорий г.п</w:t>
      </w:r>
      <w:proofErr w:type="gramStart"/>
      <w:r>
        <w:t>.Б</w:t>
      </w:r>
      <w:proofErr w:type="gramEnd"/>
      <w:r>
        <w:t>удогощь ул.Лесная, пер. Лесной , Некрасова, Пушкина, Гоголя, Строителей, Механизаторов, Мичурина, М.Горького, Калинина, Зеленая Набережная, Заозерная, Хвойная, Железнодорожная, Рождественская, Учительская, Боровая, Новоселов, Рябиновая, пер Сосновый, Усадебный переулок, пер. Березовый Новая, Молодежная, Новаторов, пер. Современников, Южная  в количестве   32 человек.</w:t>
      </w:r>
    </w:p>
    <w:p w:rsidR="004D4ECB" w:rsidRDefault="004D4ECB" w:rsidP="004D4ECB">
      <w:r>
        <w:t xml:space="preserve">Председатель собрания: </w:t>
      </w:r>
      <w:proofErr w:type="spellStart"/>
      <w:r>
        <w:t>И.Е.Резинкин</w:t>
      </w:r>
      <w:proofErr w:type="spellEnd"/>
      <w:r>
        <w:t xml:space="preserve">,  глава администрации </w:t>
      </w:r>
      <w:proofErr w:type="spellStart"/>
      <w:r>
        <w:t>Будогощского</w:t>
      </w:r>
      <w:proofErr w:type="spellEnd"/>
      <w:r>
        <w:t xml:space="preserve"> городского поселения.</w:t>
      </w:r>
    </w:p>
    <w:p w:rsidR="004D4ECB" w:rsidRDefault="004D4ECB" w:rsidP="004D4ECB">
      <w:r>
        <w:t>Секретарь собрания:  О.Ю.Антипова</w:t>
      </w:r>
    </w:p>
    <w:p w:rsidR="004D4ECB" w:rsidRDefault="004D4ECB" w:rsidP="004D4ECB"/>
    <w:p w:rsidR="004D4ECB" w:rsidRPr="00361B6A" w:rsidRDefault="004D4ECB" w:rsidP="004D4ECB">
      <w:pPr>
        <w:jc w:val="center"/>
        <w:rPr>
          <w:b/>
          <w:i/>
        </w:rPr>
      </w:pPr>
      <w:r w:rsidRPr="00361B6A">
        <w:rPr>
          <w:b/>
          <w:i/>
        </w:rPr>
        <w:t>ПОВЕСТКА ДНЯ:</w:t>
      </w:r>
    </w:p>
    <w:p w:rsidR="004D4ECB" w:rsidRDefault="004D4ECB" w:rsidP="004D4ECB"/>
    <w:p w:rsidR="004D4ECB" w:rsidRDefault="004D4ECB" w:rsidP="004D4ECB">
      <w:pPr>
        <w:jc w:val="both"/>
      </w:pPr>
      <w:r>
        <w:t xml:space="preserve">1. Об избрании членов общественного совета </w:t>
      </w:r>
      <w:r w:rsidRPr="004D4ECB">
        <w:rPr>
          <w:color w:val="FF0000"/>
        </w:rPr>
        <w:t>№1</w:t>
      </w:r>
      <w:r w:rsidRPr="00CF3C86">
        <w:rPr>
          <w:color w:val="FF0000"/>
        </w:rPr>
        <w:t xml:space="preserve"> </w:t>
      </w:r>
      <w:r>
        <w:rPr>
          <w:color w:val="FF0000"/>
        </w:rPr>
        <w:t xml:space="preserve">на </w:t>
      </w:r>
      <w:r>
        <w:t>части территорий ул</w:t>
      </w:r>
      <w:proofErr w:type="gramStart"/>
      <w:r>
        <w:t>.Л</w:t>
      </w:r>
      <w:proofErr w:type="gramEnd"/>
      <w:r>
        <w:t>есная, пер. Лесной , Некрасова, Пушкина, Гоголя, Строителей, Механизаторов, Мичурина, М.Горького, Калинина, Зеленая Набережная, Заозерная, Хвойная, Железнодорожная, Рождественская, Учительская, Боровая, Новоселов, Рябиновая, пер Сосновый, Усадебный переулок, пер. Березовый Новая, Молодежная, Новаторов, пер. Современников, Южная</w:t>
      </w:r>
      <w:r w:rsidRPr="004D4ECB">
        <w:t xml:space="preserve"> </w:t>
      </w:r>
      <w:r>
        <w:t>г.п.Будогощь.</w:t>
      </w:r>
    </w:p>
    <w:p w:rsidR="004D4ECB" w:rsidRPr="00170F49" w:rsidRDefault="004D4ECB" w:rsidP="004D4ECB">
      <w:pPr>
        <w:jc w:val="both"/>
      </w:pPr>
    </w:p>
    <w:p w:rsidR="004D4ECB" w:rsidRPr="00942A21" w:rsidRDefault="004D4ECB" w:rsidP="004D4ECB">
      <w:pPr>
        <w:jc w:val="both"/>
        <w:rPr>
          <w:b/>
        </w:rPr>
      </w:pPr>
      <w:r w:rsidRPr="00942A21">
        <w:rPr>
          <w:b/>
        </w:rPr>
        <w:t>СЛУШАЛИ:</w:t>
      </w:r>
    </w:p>
    <w:p w:rsidR="004D4ECB" w:rsidRDefault="004D4ECB" w:rsidP="004D4ECB">
      <w:pPr>
        <w:jc w:val="both"/>
      </w:pPr>
      <w:r>
        <w:t xml:space="preserve">Об избрании членов общественного совета </w:t>
      </w:r>
      <w:r w:rsidRPr="004D4ECB">
        <w:rPr>
          <w:color w:val="FF0000"/>
        </w:rPr>
        <w:t>№1</w:t>
      </w:r>
      <w:r>
        <w:t xml:space="preserve"> главу администрации </w:t>
      </w:r>
      <w:proofErr w:type="spellStart"/>
      <w:r>
        <w:t>Будогощского</w:t>
      </w:r>
      <w:proofErr w:type="spellEnd"/>
      <w:r>
        <w:t xml:space="preserve"> городского поселения, </w:t>
      </w:r>
      <w:proofErr w:type="spellStart"/>
      <w:r>
        <w:t>И.Е.Резинкина</w:t>
      </w:r>
      <w:proofErr w:type="spellEnd"/>
      <w:r>
        <w:t>.</w:t>
      </w:r>
    </w:p>
    <w:p w:rsidR="004D4ECB" w:rsidRDefault="004D4ECB" w:rsidP="004D4ECB">
      <w:pPr>
        <w:ind w:firstLine="708"/>
        <w:jc w:val="both"/>
      </w:pPr>
      <w:r>
        <w:t xml:space="preserve">Ознакомил присутствующих с областным законом </w:t>
      </w:r>
      <w:r w:rsidRPr="004773D1">
        <w:t>от 12 мая 2015 года № 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</w:t>
      </w:r>
      <w:r>
        <w:t xml:space="preserve">, решением совета депутатов </w:t>
      </w:r>
      <w:proofErr w:type="spellStart"/>
      <w:r>
        <w:t>Будогощского</w:t>
      </w:r>
      <w:proofErr w:type="spellEnd"/>
      <w:r>
        <w:t xml:space="preserve"> городского поселения от 02.06.2015г. № 13/72 </w:t>
      </w:r>
      <w:r w:rsidRPr="00326DD8">
        <w:rPr>
          <w:color w:val="000000"/>
        </w:rPr>
        <w:t>«</w:t>
      </w:r>
      <w:r>
        <w:rPr>
          <w:color w:val="000000"/>
        </w:rPr>
        <w:t>О</w:t>
      </w:r>
      <w:r w:rsidRPr="00AC1630">
        <w:rPr>
          <w:color w:val="000000"/>
        </w:rPr>
        <w:t xml:space="preserve">б организации Общественных советов на территории административного центра </w:t>
      </w:r>
      <w:proofErr w:type="gramStart"/>
      <w:r w:rsidRPr="00AC1630">
        <w:rPr>
          <w:color w:val="000000"/>
        </w:rPr>
        <w:t>г</w:t>
      </w:r>
      <w:proofErr w:type="gramEnd"/>
      <w:r w:rsidRPr="00AC1630">
        <w:rPr>
          <w:color w:val="000000"/>
        </w:rPr>
        <w:t xml:space="preserve">.п. Будогощь муниципального образования  </w:t>
      </w:r>
      <w:proofErr w:type="spellStart"/>
      <w:r w:rsidRPr="00AC1630">
        <w:rPr>
          <w:color w:val="000000"/>
        </w:rPr>
        <w:t>Будогощское</w:t>
      </w:r>
      <w:proofErr w:type="spellEnd"/>
      <w:r w:rsidRPr="00AC1630">
        <w:rPr>
          <w:color w:val="000000"/>
        </w:rPr>
        <w:t xml:space="preserve"> городское поселение </w:t>
      </w:r>
      <w:proofErr w:type="spellStart"/>
      <w:r w:rsidRPr="00AC1630">
        <w:rPr>
          <w:color w:val="000000"/>
        </w:rPr>
        <w:t>Ки</w:t>
      </w:r>
      <w:r>
        <w:rPr>
          <w:color w:val="000000"/>
        </w:rPr>
        <w:t>ришского</w:t>
      </w:r>
      <w:proofErr w:type="spellEnd"/>
      <w:r>
        <w:rPr>
          <w:color w:val="000000"/>
        </w:rPr>
        <w:t xml:space="preserve"> муниципального района Ленинградской области» </w:t>
      </w:r>
      <w:r>
        <w:t>и предложил избрать общественный совет в количестве пяти человек, а именно:</w:t>
      </w:r>
    </w:p>
    <w:p w:rsidR="004D4ECB" w:rsidRDefault="004D4ECB" w:rsidP="004D4ECB">
      <w:pPr>
        <w:pStyle w:val="a3"/>
        <w:ind w:left="0"/>
      </w:pPr>
      <w:r>
        <w:t xml:space="preserve">Ершову В.В., Антипову И.Ю., </w:t>
      </w:r>
      <w:proofErr w:type="spellStart"/>
      <w:r>
        <w:t>Павлюк</w:t>
      </w:r>
      <w:proofErr w:type="spellEnd"/>
      <w:r>
        <w:t xml:space="preserve"> Н.С., </w:t>
      </w:r>
      <w:proofErr w:type="spellStart"/>
      <w:r>
        <w:t>Хромову</w:t>
      </w:r>
      <w:proofErr w:type="spellEnd"/>
      <w:r>
        <w:t xml:space="preserve"> М.А., Медведева О.А.</w:t>
      </w:r>
    </w:p>
    <w:p w:rsidR="004D4ECB" w:rsidRDefault="004D4ECB" w:rsidP="004D4ECB">
      <w:pPr>
        <w:jc w:val="both"/>
      </w:pPr>
      <w:r>
        <w:t>РЕШИЛИ:</w:t>
      </w:r>
    </w:p>
    <w:p w:rsidR="004D4ECB" w:rsidRDefault="004D4ECB" w:rsidP="004D4ECB">
      <w:pPr>
        <w:pStyle w:val="a3"/>
        <w:ind w:left="0"/>
      </w:pPr>
      <w:r>
        <w:t xml:space="preserve">Избрать в члены общественного совета </w:t>
      </w:r>
      <w:r w:rsidR="00CF244D">
        <w:t xml:space="preserve"> №1 </w:t>
      </w:r>
      <w:r>
        <w:t xml:space="preserve">Ершову </w:t>
      </w:r>
      <w:proofErr w:type="spellStart"/>
      <w:r>
        <w:t>В.В.,Антипову</w:t>
      </w:r>
      <w:proofErr w:type="spellEnd"/>
      <w:r>
        <w:t xml:space="preserve"> И.Ю., </w:t>
      </w:r>
      <w:proofErr w:type="spellStart"/>
      <w:r>
        <w:t>Павлюк</w:t>
      </w:r>
      <w:proofErr w:type="spellEnd"/>
      <w:r>
        <w:t xml:space="preserve"> </w:t>
      </w:r>
      <w:proofErr w:type="spellStart"/>
      <w:r>
        <w:t>Н.С.,Хромову</w:t>
      </w:r>
      <w:proofErr w:type="spellEnd"/>
      <w:r>
        <w:t xml:space="preserve"> </w:t>
      </w:r>
      <w:proofErr w:type="spellStart"/>
      <w:r>
        <w:t>М.А.,Медведева</w:t>
      </w:r>
      <w:proofErr w:type="spellEnd"/>
      <w:r>
        <w:t xml:space="preserve"> О.А.</w:t>
      </w:r>
    </w:p>
    <w:p w:rsidR="004D4ECB" w:rsidRDefault="004D4ECB" w:rsidP="004D4ECB">
      <w:pPr>
        <w:jc w:val="both"/>
      </w:pPr>
      <w:r>
        <w:t>Решение принято единогласно.</w:t>
      </w:r>
    </w:p>
    <w:p w:rsidR="004D4ECB" w:rsidRPr="006E3C74" w:rsidRDefault="004D4ECB" w:rsidP="004D4ECB">
      <w:pPr>
        <w:jc w:val="both"/>
      </w:pPr>
    </w:p>
    <w:p w:rsidR="004D4ECB" w:rsidRDefault="004D4ECB" w:rsidP="004D4ECB">
      <w:pPr>
        <w:jc w:val="both"/>
      </w:pPr>
      <w:r>
        <w:t xml:space="preserve">Председатель собрания                                                    </w:t>
      </w:r>
      <w:r>
        <w:tab/>
      </w:r>
      <w:r>
        <w:tab/>
        <w:t xml:space="preserve">                     </w:t>
      </w:r>
      <w:proofErr w:type="spellStart"/>
      <w:r>
        <w:t>И.Резинкин</w:t>
      </w:r>
      <w:proofErr w:type="spellEnd"/>
    </w:p>
    <w:p w:rsidR="004D4ECB" w:rsidRDefault="004D4ECB" w:rsidP="004D4ECB">
      <w:pPr>
        <w:jc w:val="both"/>
      </w:pPr>
      <w:r>
        <w:t>Секретарь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О.</w:t>
      </w:r>
      <w:proofErr w:type="gramStart"/>
      <w:r>
        <w:t>Ю</w:t>
      </w:r>
      <w:proofErr w:type="gramEnd"/>
      <w:r>
        <w:t xml:space="preserve"> Антипова</w:t>
      </w:r>
    </w:p>
    <w:p w:rsidR="004D4ECB" w:rsidRDefault="004D4ECB" w:rsidP="004D4ECB"/>
    <w:p w:rsidR="004D4ECB" w:rsidRDefault="004D4ECB" w:rsidP="004D4ECB">
      <w:pPr>
        <w:jc w:val="center"/>
      </w:pPr>
      <w:r>
        <w:lastRenderedPageBreak/>
        <w:t>Список присутствующих</w:t>
      </w:r>
    </w:p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4D4ECB" w:rsidRDefault="004D4ECB" w:rsidP="004D4ECB"/>
    <w:p w:rsidR="00DE4C59" w:rsidRDefault="00DE4C59"/>
    <w:sectPr w:rsidR="00DE4C59" w:rsidSect="00DE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4ECB"/>
    <w:rsid w:val="004D4ECB"/>
    <w:rsid w:val="00CF244D"/>
    <w:rsid w:val="00DE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ECB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2</cp:revision>
  <dcterms:created xsi:type="dcterms:W3CDTF">2016-01-30T12:15:00Z</dcterms:created>
  <dcterms:modified xsi:type="dcterms:W3CDTF">2016-01-30T12:25:00Z</dcterms:modified>
</cp:coreProperties>
</file>