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0D4" w:rsidRPr="000570D4" w:rsidRDefault="00CB5D97" w:rsidP="00B5428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771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570D4" w:rsidRPr="000570D4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6" o:title=""/>
          </v:shape>
          <o:OLEObject Type="Embed" ProgID="PBrush" ShapeID="_x0000_i1025" DrawAspect="Content" ObjectID="_1441782791" r:id="rId7"/>
        </w:object>
      </w:r>
    </w:p>
    <w:p w:rsidR="000570D4" w:rsidRPr="000570D4" w:rsidRDefault="000570D4" w:rsidP="00057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70D4" w:rsidRPr="000570D4" w:rsidRDefault="000570D4" w:rsidP="00057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0570D4" w:rsidRPr="000570D4" w:rsidRDefault="000570D4" w:rsidP="00057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МУНИЦИПАЛЬНОГО ОБРАЗОВАНИЯ</w:t>
      </w:r>
    </w:p>
    <w:p w:rsidR="000570D4" w:rsidRPr="000570D4" w:rsidRDefault="000570D4" w:rsidP="00057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БУДОГОЩСКОЕ ГОРОДСКОЕ ПОСЕЛЕНИЕ</w:t>
      </w:r>
    </w:p>
    <w:p w:rsidR="000570D4" w:rsidRPr="000570D4" w:rsidRDefault="000570D4" w:rsidP="00057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0570D4" w:rsidRPr="000570D4" w:rsidRDefault="000570D4" w:rsidP="00057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p w:rsidR="000570D4" w:rsidRPr="000570D4" w:rsidRDefault="000570D4" w:rsidP="000570D4">
      <w:pPr>
        <w:spacing w:before="120" w:after="0" w:line="240" w:lineRule="auto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0570D4" w:rsidRPr="000570D4" w:rsidRDefault="000570D4" w:rsidP="000570D4">
      <w:pPr>
        <w:keepNext/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70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ПОСТАНОВЛЕНИЕ     </w:t>
      </w:r>
    </w:p>
    <w:p w:rsidR="000570D4" w:rsidRPr="000570D4" w:rsidRDefault="000570D4" w:rsidP="000570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570D4" w:rsidRPr="000570D4" w:rsidRDefault="000570D4" w:rsidP="000570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570D4" w:rsidRDefault="000570D4" w:rsidP="000570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12FAC" w:rsidRPr="00312F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27.09.2013</w:t>
      </w:r>
      <w:r w:rsidRPr="00312F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 № </w:t>
      </w:r>
      <w:r w:rsidR="00312FAC" w:rsidRPr="00312F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86</w:t>
      </w:r>
    </w:p>
    <w:p w:rsidR="000570D4" w:rsidRPr="000570D4" w:rsidRDefault="000570D4" w:rsidP="000570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0"/>
        <w:gridCol w:w="4718"/>
      </w:tblGrid>
      <w:tr w:rsidR="000570D4" w:rsidRPr="00D543D6" w:rsidTr="000570D4">
        <w:tc>
          <w:tcPr>
            <w:tcW w:w="5390" w:type="dxa"/>
            <w:tcBorders>
              <w:top w:val="single" w:sz="6" w:space="0" w:color="EDEDED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0570D4" w:rsidRPr="00312FAC" w:rsidRDefault="000570D4" w:rsidP="00D54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FAC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антикоррупционного стандарта поведения муниципальных служащих администрации </w:t>
            </w:r>
            <w:proofErr w:type="spellStart"/>
            <w:r w:rsidRPr="00312FAC">
              <w:rPr>
                <w:rFonts w:ascii="Times New Roman" w:hAnsi="Times New Roman" w:cs="Times New Roman"/>
                <w:sz w:val="24"/>
                <w:szCs w:val="24"/>
              </w:rPr>
              <w:t>Будогощского</w:t>
            </w:r>
            <w:proofErr w:type="spellEnd"/>
            <w:r w:rsidRPr="00312FAC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в сфере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4718" w:type="dxa"/>
            <w:tcBorders>
              <w:top w:val="single" w:sz="6" w:space="0" w:color="EDEDED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0570D4" w:rsidRPr="00D543D6" w:rsidRDefault="000570D4" w:rsidP="00D543D6">
            <w:pPr>
              <w:rPr>
                <w:rFonts w:ascii="Times New Roman" w:hAnsi="Times New Roman" w:cs="Times New Roman"/>
              </w:rPr>
            </w:pPr>
            <w:r w:rsidRPr="00D543D6">
              <w:rPr>
                <w:rFonts w:ascii="Times New Roman" w:hAnsi="Times New Roman" w:cs="Times New Roman"/>
              </w:rPr>
              <w:t> </w:t>
            </w:r>
          </w:p>
        </w:tc>
      </w:tr>
    </w:tbl>
    <w:p w:rsidR="000570D4" w:rsidRPr="00312FAC" w:rsidRDefault="000570D4" w:rsidP="00D543D6">
      <w:pPr>
        <w:jc w:val="both"/>
        <w:rPr>
          <w:rFonts w:ascii="Times New Roman" w:hAnsi="Times New Roman" w:cs="Times New Roman"/>
          <w:sz w:val="24"/>
          <w:szCs w:val="24"/>
        </w:rPr>
      </w:pPr>
      <w:r w:rsidRPr="00D543D6">
        <w:rPr>
          <w:rFonts w:ascii="Times New Roman" w:hAnsi="Times New Roman" w:cs="Times New Roman"/>
        </w:rPr>
        <w:t xml:space="preserve">          </w:t>
      </w:r>
      <w:r w:rsidRPr="00312FAC">
        <w:rPr>
          <w:rFonts w:ascii="Times New Roman" w:hAnsi="Times New Roman" w:cs="Times New Roman"/>
          <w:sz w:val="24"/>
          <w:szCs w:val="24"/>
        </w:rPr>
        <w:t>В соответствии с пунктом 5 статьи 7 Федерального закона от 25.12.2008 № 273-ФЗ «О противодействии коррупции», с целью предупреждения коррупции в сфере организации закупок для муниципальных нужд, с целью предупреждения коррупции в сфере размещения заказов на поставки товаров, выполнение работ, оказание услуг для муниципальных нужд</w:t>
      </w:r>
    </w:p>
    <w:p w:rsidR="000570D4" w:rsidRPr="00312FAC" w:rsidRDefault="000570D4" w:rsidP="00D543D6">
      <w:pPr>
        <w:jc w:val="both"/>
        <w:rPr>
          <w:rFonts w:ascii="Times New Roman" w:hAnsi="Times New Roman" w:cs="Times New Roman"/>
          <w:sz w:val="24"/>
          <w:szCs w:val="24"/>
        </w:rPr>
      </w:pPr>
      <w:r w:rsidRPr="00312FAC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0570D4" w:rsidRPr="00312FAC" w:rsidRDefault="000570D4" w:rsidP="00D543D6">
      <w:pPr>
        <w:jc w:val="both"/>
        <w:rPr>
          <w:rFonts w:ascii="Times New Roman" w:hAnsi="Times New Roman" w:cs="Times New Roman"/>
          <w:sz w:val="24"/>
          <w:szCs w:val="24"/>
        </w:rPr>
      </w:pPr>
      <w:r w:rsidRPr="00312FAC">
        <w:rPr>
          <w:rFonts w:ascii="Times New Roman" w:hAnsi="Times New Roman" w:cs="Times New Roman"/>
          <w:sz w:val="24"/>
          <w:szCs w:val="24"/>
        </w:rPr>
        <w:t xml:space="preserve">        1. Утвердить антикоррупционный стандарт </w:t>
      </w:r>
      <w:r w:rsidR="00A367D5" w:rsidRPr="00312FAC">
        <w:rPr>
          <w:rFonts w:ascii="Times New Roman" w:hAnsi="Times New Roman" w:cs="Times New Roman"/>
          <w:sz w:val="24"/>
          <w:szCs w:val="24"/>
        </w:rPr>
        <w:t>поведения муниципальных служащих администрации</w:t>
      </w:r>
      <w:r w:rsidRPr="00312F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2FAC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12FAC">
        <w:rPr>
          <w:rFonts w:ascii="Times New Roman" w:hAnsi="Times New Roman" w:cs="Times New Roman"/>
          <w:sz w:val="24"/>
          <w:szCs w:val="24"/>
        </w:rPr>
        <w:t xml:space="preserve"> городского поселения в сфере размещения заказов на поставки товаров, выполнение работ, оказание услуг для муниципальных нужд согласно приложению.</w:t>
      </w:r>
    </w:p>
    <w:p w:rsidR="00B466B3" w:rsidRPr="00312FAC" w:rsidRDefault="000570D4" w:rsidP="00D543D6">
      <w:pPr>
        <w:jc w:val="both"/>
        <w:rPr>
          <w:rFonts w:ascii="Times New Roman" w:hAnsi="Times New Roman" w:cs="Times New Roman"/>
          <w:sz w:val="24"/>
          <w:szCs w:val="24"/>
        </w:rPr>
      </w:pPr>
      <w:r w:rsidRPr="00312FAC">
        <w:rPr>
          <w:rFonts w:ascii="Times New Roman" w:hAnsi="Times New Roman" w:cs="Times New Roman"/>
          <w:sz w:val="24"/>
          <w:szCs w:val="24"/>
        </w:rPr>
        <w:t>      </w:t>
      </w:r>
      <w:r w:rsidR="00312FAC">
        <w:rPr>
          <w:rFonts w:ascii="Times New Roman" w:hAnsi="Times New Roman" w:cs="Times New Roman"/>
          <w:sz w:val="24"/>
          <w:szCs w:val="24"/>
        </w:rPr>
        <w:t xml:space="preserve"> </w:t>
      </w:r>
      <w:r w:rsidRPr="00312FAC">
        <w:rPr>
          <w:rFonts w:ascii="Times New Roman" w:hAnsi="Times New Roman" w:cs="Times New Roman"/>
          <w:sz w:val="24"/>
          <w:szCs w:val="24"/>
        </w:rPr>
        <w:t xml:space="preserve">2. </w:t>
      </w:r>
      <w:r w:rsidR="00B466B3" w:rsidRPr="00312FAC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«</w:t>
      </w:r>
      <w:proofErr w:type="spellStart"/>
      <w:r w:rsidR="00B466B3" w:rsidRPr="00312FAC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="00B466B3" w:rsidRPr="00312FAC">
        <w:rPr>
          <w:rFonts w:ascii="Times New Roman" w:hAnsi="Times New Roman" w:cs="Times New Roman"/>
          <w:sz w:val="24"/>
          <w:szCs w:val="24"/>
        </w:rPr>
        <w:t xml:space="preserve"> вестник» и на официальном сайте муниципального образования </w:t>
      </w:r>
      <w:proofErr w:type="spellStart"/>
      <w:r w:rsidR="00B466B3" w:rsidRPr="00312FAC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B466B3" w:rsidRPr="00312FAC">
        <w:rPr>
          <w:rFonts w:ascii="Times New Roman" w:hAnsi="Times New Roman" w:cs="Times New Roman"/>
          <w:sz w:val="24"/>
          <w:szCs w:val="24"/>
        </w:rPr>
        <w:t xml:space="preserve"> городское поселение.</w:t>
      </w:r>
    </w:p>
    <w:p w:rsidR="000570D4" w:rsidRPr="00312FAC" w:rsidRDefault="00B466B3" w:rsidP="00D543D6">
      <w:pPr>
        <w:jc w:val="both"/>
        <w:rPr>
          <w:rFonts w:ascii="Times New Roman" w:hAnsi="Times New Roman" w:cs="Times New Roman"/>
          <w:sz w:val="24"/>
          <w:szCs w:val="24"/>
        </w:rPr>
      </w:pPr>
      <w:r w:rsidRPr="00312FAC">
        <w:rPr>
          <w:rFonts w:ascii="Times New Roman" w:hAnsi="Times New Roman" w:cs="Times New Roman"/>
          <w:sz w:val="24"/>
          <w:szCs w:val="24"/>
        </w:rPr>
        <w:t xml:space="preserve">        3. П</w:t>
      </w:r>
      <w:r w:rsidR="000570D4" w:rsidRPr="00312FAC">
        <w:rPr>
          <w:rFonts w:ascii="Times New Roman" w:hAnsi="Times New Roman" w:cs="Times New Roman"/>
          <w:sz w:val="24"/>
          <w:szCs w:val="24"/>
        </w:rPr>
        <w:t xml:space="preserve">остановление вступает в силу с момента официального </w:t>
      </w:r>
      <w:r w:rsidRPr="00312FAC">
        <w:rPr>
          <w:rFonts w:ascii="Times New Roman" w:hAnsi="Times New Roman" w:cs="Times New Roman"/>
          <w:sz w:val="24"/>
          <w:szCs w:val="24"/>
        </w:rPr>
        <w:t>опубликования</w:t>
      </w:r>
    </w:p>
    <w:p w:rsidR="000570D4" w:rsidRPr="00312FAC" w:rsidRDefault="000570D4" w:rsidP="00D543D6">
      <w:pPr>
        <w:rPr>
          <w:rFonts w:ascii="Times New Roman" w:hAnsi="Times New Roman" w:cs="Times New Roman"/>
          <w:sz w:val="24"/>
          <w:szCs w:val="24"/>
        </w:rPr>
      </w:pPr>
    </w:p>
    <w:p w:rsidR="000570D4" w:rsidRPr="00312FAC" w:rsidRDefault="000570D4" w:rsidP="00D543D6">
      <w:pPr>
        <w:rPr>
          <w:rFonts w:ascii="Times New Roman" w:hAnsi="Times New Roman" w:cs="Times New Roman"/>
          <w:sz w:val="24"/>
          <w:szCs w:val="24"/>
        </w:rPr>
      </w:pPr>
      <w:r w:rsidRPr="00312FAC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                                                      </w:t>
      </w:r>
      <w:proofErr w:type="spellStart"/>
      <w:r w:rsidRPr="00312FAC">
        <w:rPr>
          <w:rFonts w:ascii="Times New Roman" w:hAnsi="Times New Roman" w:cs="Times New Roman"/>
          <w:sz w:val="24"/>
          <w:szCs w:val="24"/>
        </w:rPr>
        <w:t>А.В.Брагин</w:t>
      </w:r>
      <w:proofErr w:type="spellEnd"/>
    </w:p>
    <w:p w:rsidR="000570D4" w:rsidRPr="00312FAC" w:rsidRDefault="000570D4" w:rsidP="00D543D6">
      <w:pPr>
        <w:rPr>
          <w:sz w:val="24"/>
          <w:szCs w:val="24"/>
        </w:rPr>
      </w:pPr>
    </w:p>
    <w:p w:rsidR="000570D4" w:rsidRPr="00312FAC" w:rsidRDefault="000570D4" w:rsidP="00D543D6">
      <w:pPr>
        <w:rPr>
          <w:sz w:val="24"/>
          <w:szCs w:val="24"/>
        </w:rPr>
      </w:pPr>
    </w:p>
    <w:p w:rsidR="000570D4" w:rsidRPr="00312FAC" w:rsidRDefault="000570D4" w:rsidP="00D543D6">
      <w:pPr>
        <w:rPr>
          <w:sz w:val="24"/>
          <w:szCs w:val="24"/>
        </w:rPr>
      </w:pPr>
    </w:p>
    <w:p w:rsidR="000570D4" w:rsidRPr="00D543D6" w:rsidRDefault="00B466B3" w:rsidP="00D543D6">
      <w:pPr>
        <w:rPr>
          <w:rFonts w:ascii="Times New Roman" w:hAnsi="Times New Roman" w:cs="Times New Roman"/>
          <w:sz w:val="20"/>
          <w:szCs w:val="20"/>
        </w:rPr>
      </w:pPr>
      <w:r w:rsidRPr="00D543D6">
        <w:rPr>
          <w:rFonts w:ascii="Times New Roman" w:hAnsi="Times New Roman" w:cs="Times New Roman"/>
          <w:sz w:val="20"/>
          <w:szCs w:val="20"/>
        </w:rPr>
        <w:t>Разослано: в дело-2, прокуратура, газета «</w:t>
      </w:r>
      <w:proofErr w:type="spellStart"/>
      <w:r w:rsidRPr="00D543D6">
        <w:rPr>
          <w:rFonts w:ascii="Times New Roman" w:hAnsi="Times New Roman" w:cs="Times New Roman"/>
          <w:sz w:val="20"/>
          <w:szCs w:val="20"/>
        </w:rPr>
        <w:t>Будогощский</w:t>
      </w:r>
      <w:proofErr w:type="spellEnd"/>
      <w:r w:rsidRPr="00D543D6">
        <w:rPr>
          <w:rFonts w:ascii="Times New Roman" w:hAnsi="Times New Roman" w:cs="Times New Roman"/>
          <w:sz w:val="20"/>
          <w:szCs w:val="20"/>
        </w:rPr>
        <w:t xml:space="preserve"> вестник»</w:t>
      </w:r>
    </w:p>
    <w:p w:rsidR="00D543D6" w:rsidRDefault="00B83F01" w:rsidP="00D543D6">
      <w:pPr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="00A367D5" w:rsidRPr="00D543D6">
        <w:rPr>
          <w:rFonts w:ascii="Times New Roman" w:hAnsi="Times New Roman" w:cs="Times New Roman"/>
        </w:rPr>
        <w:t xml:space="preserve">  </w:t>
      </w:r>
    </w:p>
    <w:p w:rsidR="000570D4" w:rsidRPr="00D543D6" w:rsidRDefault="00A367D5" w:rsidP="00D543D6">
      <w:pPr>
        <w:jc w:val="both"/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  <w:sz w:val="20"/>
          <w:szCs w:val="20"/>
        </w:rPr>
        <w:lastRenderedPageBreak/>
        <w:t xml:space="preserve">  </w:t>
      </w:r>
      <w:r w:rsidR="00D543D6" w:rsidRPr="00D543D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</w:t>
      </w:r>
      <w:r w:rsidR="00B83F01" w:rsidRPr="00D543D6">
        <w:rPr>
          <w:rFonts w:ascii="Times New Roman" w:hAnsi="Times New Roman" w:cs="Times New Roman"/>
          <w:sz w:val="20"/>
          <w:szCs w:val="20"/>
        </w:rPr>
        <w:t xml:space="preserve"> </w:t>
      </w:r>
      <w:r w:rsidR="00D543D6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B83F01" w:rsidRPr="00D543D6">
        <w:rPr>
          <w:rFonts w:ascii="Times New Roman" w:hAnsi="Times New Roman" w:cs="Times New Roman"/>
        </w:rPr>
        <w:t>Приложение</w:t>
      </w:r>
    </w:p>
    <w:p w:rsidR="00A367D5" w:rsidRDefault="00D543D6" w:rsidP="00D543D6">
      <w:pPr>
        <w:jc w:val="both"/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B83F01" w:rsidRPr="00D543D6">
        <w:rPr>
          <w:rFonts w:ascii="Times New Roman" w:hAnsi="Times New Roman" w:cs="Times New Roman"/>
        </w:rPr>
        <w:t xml:space="preserve">к Постановлению </w:t>
      </w:r>
      <w:r w:rsidR="00A367D5" w:rsidRPr="00D543D6">
        <w:rPr>
          <w:rFonts w:ascii="Times New Roman" w:hAnsi="Times New Roman" w:cs="Times New Roman"/>
        </w:rPr>
        <w:t xml:space="preserve"> администрации</w:t>
      </w:r>
    </w:p>
    <w:p w:rsidR="00D543D6" w:rsidRPr="00D543D6" w:rsidRDefault="00D543D6" w:rsidP="00D543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Будогощского</w:t>
      </w:r>
      <w:proofErr w:type="spellEnd"/>
      <w:r>
        <w:rPr>
          <w:rFonts w:ascii="Times New Roman" w:hAnsi="Times New Roman" w:cs="Times New Roman"/>
        </w:rPr>
        <w:t xml:space="preserve"> городского поселения</w:t>
      </w:r>
    </w:p>
    <w:p w:rsidR="00B83F01" w:rsidRPr="00D543D6" w:rsidRDefault="00A367D5" w:rsidP="00D543D6">
      <w:pPr>
        <w:jc w:val="both"/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D543D6">
        <w:rPr>
          <w:rFonts w:ascii="Times New Roman" w:hAnsi="Times New Roman" w:cs="Times New Roman"/>
        </w:rPr>
        <w:t>от «</w:t>
      </w:r>
      <w:r w:rsidR="00312FAC">
        <w:rPr>
          <w:rFonts w:ascii="Times New Roman" w:hAnsi="Times New Roman" w:cs="Times New Roman"/>
        </w:rPr>
        <w:t>27</w:t>
      </w:r>
      <w:r w:rsidR="00D543D6">
        <w:rPr>
          <w:rFonts w:ascii="Times New Roman" w:hAnsi="Times New Roman" w:cs="Times New Roman"/>
        </w:rPr>
        <w:t>»</w:t>
      </w:r>
      <w:r w:rsidR="00312FAC">
        <w:rPr>
          <w:rFonts w:ascii="Times New Roman" w:hAnsi="Times New Roman" w:cs="Times New Roman"/>
        </w:rPr>
        <w:t xml:space="preserve"> сентября 2013</w:t>
      </w:r>
      <w:r w:rsidR="00D543D6">
        <w:rPr>
          <w:rFonts w:ascii="Times New Roman" w:hAnsi="Times New Roman" w:cs="Times New Roman"/>
        </w:rPr>
        <w:t xml:space="preserve">г. № </w:t>
      </w:r>
      <w:r w:rsidR="00312FAC">
        <w:rPr>
          <w:rFonts w:ascii="Times New Roman" w:hAnsi="Times New Roman" w:cs="Times New Roman"/>
        </w:rPr>
        <w:t>86</w:t>
      </w:r>
      <w:r w:rsidRPr="00D543D6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D543D6">
        <w:rPr>
          <w:rFonts w:ascii="Times New Roman" w:hAnsi="Times New Roman" w:cs="Times New Roman"/>
        </w:rPr>
        <w:t xml:space="preserve">                               </w:t>
      </w:r>
    </w:p>
    <w:p w:rsidR="00B83F01" w:rsidRPr="00D543D6" w:rsidRDefault="00B83F01" w:rsidP="00D543D6">
      <w:pPr>
        <w:rPr>
          <w:rFonts w:ascii="Times New Roman" w:hAnsi="Times New Roman" w:cs="Times New Roman"/>
        </w:rPr>
      </w:pPr>
    </w:p>
    <w:p w:rsidR="00A367D5" w:rsidRPr="00D543D6" w:rsidRDefault="00A367D5" w:rsidP="00D543D6">
      <w:pPr>
        <w:jc w:val="center"/>
        <w:rPr>
          <w:rFonts w:ascii="Times New Roman" w:hAnsi="Times New Roman" w:cs="Times New Roman"/>
        </w:rPr>
      </w:pPr>
    </w:p>
    <w:p w:rsidR="000570D4" w:rsidRPr="00D543D6" w:rsidRDefault="000570D4" w:rsidP="00D543D6">
      <w:pPr>
        <w:spacing w:after="0"/>
        <w:jc w:val="center"/>
        <w:rPr>
          <w:rFonts w:ascii="Times New Roman" w:hAnsi="Times New Roman" w:cs="Times New Roman"/>
          <w:b/>
        </w:rPr>
      </w:pPr>
      <w:r w:rsidRPr="00D543D6">
        <w:rPr>
          <w:rFonts w:ascii="Times New Roman" w:hAnsi="Times New Roman" w:cs="Times New Roman"/>
          <w:b/>
        </w:rPr>
        <w:t>АНТИКОРРУПЦИОННЫЙ СТАНДАРТ</w:t>
      </w:r>
    </w:p>
    <w:p w:rsidR="00A367D5" w:rsidRPr="00D543D6" w:rsidRDefault="00A367D5" w:rsidP="00D543D6">
      <w:pPr>
        <w:spacing w:after="0"/>
        <w:jc w:val="center"/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</w:rPr>
        <w:t xml:space="preserve">поведения муниципальных служащих администрации </w:t>
      </w:r>
      <w:proofErr w:type="spellStart"/>
      <w:r w:rsidRPr="00D543D6">
        <w:rPr>
          <w:rFonts w:ascii="Times New Roman" w:hAnsi="Times New Roman" w:cs="Times New Roman"/>
        </w:rPr>
        <w:t>Будогощского</w:t>
      </w:r>
      <w:proofErr w:type="spellEnd"/>
      <w:r w:rsidRPr="00D543D6">
        <w:rPr>
          <w:rFonts w:ascii="Times New Roman" w:hAnsi="Times New Roman" w:cs="Times New Roman"/>
        </w:rPr>
        <w:t xml:space="preserve"> городского</w:t>
      </w:r>
    </w:p>
    <w:p w:rsidR="00A367D5" w:rsidRPr="00D543D6" w:rsidRDefault="00A367D5" w:rsidP="00D543D6">
      <w:pPr>
        <w:spacing w:after="0"/>
        <w:jc w:val="center"/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</w:rPr>
        <w:t>поселения в сфере размещения заказов на поставки товаров, выполнение работ,</w:t>
      </w:r>
    </w:p>
    <w:p w:rsidR="00A367D5" w:rsidRPr="00D543D6" w:rsidRDefault="00A367D5" w:rsidP="00D543D6">
      <w:pPr>
        <w:spacing w:after="0"/>
        <w:jc w:val="center"/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</w:rPr>
        <w:t>оказание услуг для муниципальных нужд</w:t>
      </w:r>
    </w:p>
    <w:p w:rsidR="00D543D6" w:rsidRDefault="00D543D6" w:rsidP="00D543D6">
      <w:pPr>
        <w:jc w:val="center"/>
        <w:rPr>
          <w:rFonts w:ascii="Times New Roman" w:hAnsi="Times New Roman" w:cs="Times New Roman"/>
          <w:b/>
        </w:rPr>
      </w:pPr>
    </w:p>
    <w:p w:rsidR="000570D4" w:rsidRPr="00D543D6" w:rsidRDefault="000570D4" w:rsidP="00D543D6">
      <w:pPr>
        <w:jc w:val="center"/>
        <w:rPr>
          <w:rFonts w:ascii="Times New Roman" w:hAnsi="Times New Roman" w:cs="Times New Roman"/>
          <w:b/>
        </w:rPr>
      </w:pPr>
      <w:r w:rsidRPr="00D543D6">
        <w:rPr>
          <w:rFonts w:ascii="Times New Roman" w:hAnsi="Times New Roman" w:cs="Times New Roman"/>
          <w:b/>
        </w:rPr>
        <w:t>1. Общая часть</w:t>
      </w:r>
    </w:p>
    <w:p w:rsidR="003E6EFB" w:rsidRPr="003E6EFB" w:rsidRDefault="000570D4" w:rsidP="003E6EFB">
      <w:pPr>
        <w:spacing w:after="0"/>
        <w:jc w:val="center"/>
        <w:rPr>
          <w:rFonts w:ascii="Times New Roman" w:hAnsi="Times New Roman" w:cs="Times New Roman"/>
          <w:b/>
        </w:rPr>
      </w:pPr>
      <w:r w:rsidRPr="003E6EFB">
        <w:rPr>
          <w:rFonts w:ascii="Times New Roman" w:hAnsi="Times New Roman" w:cs="Times New Roman"/>
          <w:b/>
        </w:rPr>
        <w:t>1.1. Перечень нормативных правовых актов, регламентирующих применение</w:t>
      </w:r>
    </w:p>
    <w:p w:rsidR="000570D4" w:rsidRDefault="000570D4" w:rsidP="003E6EFB">
      <w:pPr>
        <w:spacing w:after="0"/>
        <w:jc w:val="center"/>
        <w:rPr>
          <w:rFonts w:ascii="Times New Roman" w:hAnsi="Times New Roman" w:cs="Times New Roman"/>
          <w:b/>
        </w:rPr>
      </w:pPr>
      <w:r w:rsidRPr="003E6EFB">
        <w:rPr>
          <w:rFonts w:ascii="Times New Roman" w:hAnsi="Times New Roman" w:cs="Times New Roman"/>
          <w:b/>
        </w:rPr>
        <w:t>антикоррупционного стандарта</w:t>
      </w:r>
      <w:r w:rsidR="00A367D5" w:rsidRPr="003E6EFB">
        <w:rPr>
          <w:rFonts w:ascii="Times New Roman" w:hAnsi="Times New Roman" w:cs="Times New Roman"/>
          <w:b/>
        </w:rPr>
        <w:t>:</w:t>
      </w:r>
    </w:p>
    <w:p w:rsidR="003E6EFB" w:rsidRPr="003E6EFB" w:rsidRDefault="003E6EFB" w:rsidP="003E6EFB">
      <w:pPr>
        <w:spacing w:after="0"/>
        <w:jc w:val="center"/>
        <w:rPr>
          <w:rFonts w:ascii="Times New Roman" w:hAnsi="Times New Roman" w:cs="Times New Roman"/>
          <w:b/>
        </w:rPr>
      </w:pPr>
    </w:p>
    <w:p w:rsidR="000570D4" w:rsidRPr="00D543D6" w:rsidRDefault="000570D4" w:rsidP="00D543D6">
      <w:pPr>
        <w:jc w:val="both"/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</w:rPr>
        <w:t>Указ Президента Российской Федерации от 10.03.2009 № 261 (ред. от 12.01.2010) «О федеральной программе «Реформирование и развитие системы государственной службы Российской Федерации (2009-2013 годы)» («Российская газета», № 40, 11.03.2009 (Указ), «Российская газета», № 43, 13.03.2009 (Федеральная программа), «Собрание законодательства РФ», 16.03.2009, № 11, ст.1277);</w:t>
      </w:r>
    </w:p>
    <w:p w:rsidR="000570D4" w:rsidRPr="00D543D6" w:rsidRDefault="000570D4" w:rsidP="00D543D6">
      <w:pPr>
        <w:jc w:val="both"/>
        <w:rPr>
          <w:rFonts w:ascii="Times New Roman" w:hAnsi="Times New Roman" w:cs="Times New Roman"/>
        </w:rPr>
      </w:pPr>
      <w:r w:rsidRPr="00D543D6">
        <w:rPr>
          <w:rFonts w:ascii="Times New Roman" w:hAnsi="Times New Roman" w:cs="Times New Roman"/>
        </w:rPr>
        <w:t>Федеральный закон от 25.12.2008 № 273-ФЗ «О противодействии коррупции» («Собрание законодательства РФ», 29.12.2008, № 52 (ч.1), ст.6228, «Российская газета», № 266, 30.12.2008, «Парламентская газета», № 90, 31.12.2008).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b/>
          <w:color w:val="263A5E"/>
          <w:lang w:eastAsia="ru-RU"/>
        </w:rPr>
        <w:t>1.2. Цели и задачи введения антикоррупционного стандарта</w:t>
      </w:r>
    </w:p>
    <w:p w:rsidR="008D63D3" w:rsidRPr="008D63D3" w:rsidRDefault="008D63D3" w:rsidP="00B5428C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4A1640">
        <w:rPr>
          <w:rFonts w:ascii="Tahoma" w:eastAsia="Times New Roman" w:hAnsi="Tahoma" w:cs="Tahoma"/>
          <w:color w:val="263A5E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263A5E"/>
          <w:sz w:val="20"/>
          <w:szCs w:val="20"/>
          <w:lang w:eastAsia="ru-RU"/>
        </w:rPr>
        <w:t xml:space="preserve">   </w:t>
      </w:r>
      <w:r w:rsidR="00B5428C">
        <w:rPr>
          <w:rFonts w:ascii="Tahoma" w:eastAsia="Times New Roman" w:hAnsi="Tahoma" w:cs="Tahoma"/>
          <w:color w:val="263A5E"/>
          <w:sz w:val="20"/>
          <w:szCs w:val="20"/>
          <w:lang w:eastAsia="ru-RU"/>
        </w:rPr>
        <w:t xml:space="preserve">  </w:t>
      </w:r>
      <w:r>
        <w:rPr>
          <w:rFonts w:ascii="Tahoma" w:eastAsia="Times New Roman" w:hAnsi="Tahoma" w:cs="Tahoma"/>
          <w:color w:val="263A5E"/>
          <w:sz w:val="20"/>
          <w:szCs w:val="20"/>
          <w:lang w:eastAsia="ru-RU"/>
        </w:rPr>
        <w:t xml:space="preserve">  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1.2.1. Антикоррупционный стандарт представляет собой единую систему запретов, ограничений и дозволений, обеспечивающих предупреждение коррупции  в сфере размещения заказов на поставки товаров, выполнение работ, оказание услуг для муниципальных нужд.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      </w:t>
      </w:r>
      <w:r w:rsidR="00B5428C">
        <w:rPr>
          <w:rFonts w:ascii="Times New Roman" w:eastAsia="Times New Roman" w:hAnsi="Times New Roman" w:cs="Times New Roman"/>
          <w:color w:val="263A5E"/>
          <w:lang w:eastAsia="ru-RU"/>
        </w:rPr>
        <w:t xml:space="preserve">  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1.2.2. Введение антикоррупционного стандарта осуществлено в целях совершенствования деятельности органов местного самоуправления и создания эффективной системы реализации и защиты прав граждан и юридических лиц.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    </w:t>
      </w:r>
      <w:r w:rsidR="00B5428C">
        <w:rPr>
          <w:rFonts w:ascii="Times New Roman" w:eastAsia="Times New Roman" w:hAnsi="Times New Roman" w:cs="Times New Roman"/>
          <w:color w:val="263A5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  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1.2.3. Задачи введения антикоррупционного стандарта:</w:t>
      </w:r>
    </w:p>
    <w:p w:rsidR="008D63D3" w:rsidRPr="008D63D3" w:rsidRDefault="00B5428C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-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создание системы противодействия коррупции в органах местного самоуправления;</w:t>
      </w:r>
    </w:p>
    <w:p w:rsidR="008D63D3" w:rsidRPr="008D63D3" w:rsidRDefault="00B5428C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-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устранение факторов, способствующих созданию условий для проявления коррупции в органах местного самоуправления;</w:t>
      </w:r>
    </w:p>
    <w:p w:rsidR="008D63D3" w:rsidRPr="008D63D3" w:rsidRDefault="00B5428C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-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формирование в органах местного самоуправления нетерпимости к коррупционному поведению;</w:t>
      </w:r>
    </w:p>
    <w:p w:rsidR="008D63D3" w:rsidRPr="008D63D3" w:rsidRDefault="00B5428C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-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повышение эффективности деятельности органов местного самоуправления;</w:t>
      </w:r>
    </w:p>
    <w:p w:rsidR="008D63D3" w:rsidRPr="008D63D3" w:rsidRDefault="00B5428C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-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повышение ответственности муниципальных служащих и работников  органов местного самоуправления при осуществлении ими своих прав и обязанностей;</w:t>
      </w:r>
    </w:p>
    <w:p w:rsidR="008D63D3" w:rsidRPr="008D63D3" w:rsidRDefault="003E6EFB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lastRenderedPageBreak/>
        <w:t xml:space="preserve">-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введение возможности мониторинга со стороны граждан, общественных объединений и средств массовой информации деятельности органов местного самоуправления.</w:t>
      </w:r>
    </w:p>
    <w:p w:rsidR="008D63D3" w:rsidRPr="008D63D3" w:rsidRDefault="008D63D3" w:rsidP="00B4108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b/>
          <w:color w:val="263A5E"/>
          <w:lang w:eastAsia="ru-RU"/>
        </w:rPr>
        <w:t>1.3. Запреты, ограничения и дозволения,</w:t>
      </w:r>
    </w:p>
    <w:p w:rsidR="008D63D3" w:rsidRPr="008D63D3" w:rsidRDefault="008D63D3" w:rsidP="00B4108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b/>
          <w:color w:val="263A5E"/>
          <w:lang w:eastAsia="ru-RU"/>
        </w:rPr>
        <w:t>обеспечивающие предупреждение коррупции в деятельности</w:t>
      </w:r>
    </w:p>
    <w:p w:rsidR="008D63D3" w:rsidRPr="008D63D3" w:rsidRDefault="008D63D3" w:rsidP="00B4108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b/>
          <w:color w:val="263A5E"/>
          <w:lang w:eastAsia="ru-RU"/>
        </w:rPr>
        <w:t>органов местного самоуправления</w:t>
      </w:r>
    </w:p>
    <w:p w:rsidR="008D63D3" w:rsidRPr="008D63D3" w:rsidRDefault="00B4108A" w:rsidP="00B5428C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      </w:t>
      </w:r>
      <w:r w:rsidR="00B5428C">
        <w:rPr>
          <w:rFonts w:ascii="Times New Roman" w:eastAsia="Times New Roman" w:hAnsi="Times New Roman" w:cs="Times New Roman"/>
          <w:color w:val="263A5E"/>
          <w:lang w:eastAsia="ru-RU"/>
        </w:rPr>
        <w:t xml:space="preserve">  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1.3.1. Запреты, ограничения и дозволения устанавливаются в соответствии с нормами законодательства Российской Федерации.</w:t>
      </w:r>
    </w:p>
    <w:p w:rsidR="008D63D3" w:rsidRPr="008D63D3" w:rsidRDefault="00B4108A" w:rsidP="00B5428C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       </w:t>
      </w:r>
      <w:r w:rsidR="00B5428C">
        <w:rPr>
          <w:rFonts w:ascii="Times New Roman" w:eastAsia="Times New Roman" w:hAnsi="Times New Roman" w:cs="Times New Roman"/>
          <w:color w:val="263A5E"/>
          <w:lang w:eastAsia="ru-RU"/>
        </w:rPr>
        <w:t xml:space="preserve">  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1.3.2. Перечень запретов, ограничений и дозволений в сфере</w:t>
      </w:r>
      <w:r w:rsidR="008D63D3" w:rsidRPr="008D63D3">
        <w:rPr>
          <w:rFonts w:ascii="Times New Roman" w:eastAsia="Times New Roman" w:hAnsi="Times New Roman" w:cs="Times New Roman"/>
          <w:i/>
          <w:iCs/>
          <w:color w:val="263A5E"/>
          <w:lang w:eastAsia="ru-RU"/>
        </w:rPr>
        <w:t xml:space="preserve">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размещения заказов на поставки товаров, выполнение работ, оказание услуг для муниципальных нужд приведен в разделе 2 настоящего антикоррупционного стандарта.</w:t>
      </w:r>
    </w:p>
    <w:p w:rsidR="008D63D3" w:rsidRPr="00B4108A" w:rsidRDefault="008D63D3" w:rsidP="00B4108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color w:val="263A5E"/>
          <w:lang w:eastAsia="ru-RU"/>
        </w:rPr>
        <w:t>1.4. Требования к применению и исполнению</w:t>
      </w:r>
    </w:p>
    <w:p w:rsidR="008D63D3" w:rsidRPr="00B4108A" w:rsidRDefault="008D63D3" w:rsidP="00B4108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color w:val="263A5E"/>
          <w:lang w:eastAsia="ru-RU"/>
        </w:rPr>
        <w:t>антикоррупционного стандарта</w:t>
      </w:r>
    </w:p>
    <w:p w:rsidR="008D63D3" w:rsidRPr="008D63D3" w:rsidRDefault="008D63D3" w:rsidP="00B5428C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</w:t>
      </w:r>
      <w:r w:rsidR="00B5428C">
        <w:rPr>
          <w:rFonts w:ascii="Times New Roman" w:eastAsia="Times New Roman" w:hAnsi="Times New Roman" w:cs="Times New Roman"/>
          <w:color w:val="263A5E"/>
          <w:lang w:eastAsia="ru-RU"/>
        </w:rPr>
        <w:t>      1.4.1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Антикоррупционный стандарт применяется в деятельности органов местного самоуправления при осуществлении своих функций и исполнения полномочий в сфере</w:t>
      </w:r>
      <w:r w:rsidRPr="008D63D3">
        <w:rPr>
          <w:rFonts w:ascii="Times New Roman" w:eastAsia="Times New Roman" w:hAnsi="Times New Roman" w:cs="Times New Roman"/>
          <w:i/>
          <w:iCs/>
          <w:color w:val="263A5E"/>
          <w:lang w:eastAsia="ru-RU"/>
        </w:rPr>
        <w:t xml:space="preserve"> 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размещения заказов на поставки товаров, выполнение работ, оказание услуг для муниципальных нужд.</w:t>
      </w:r>
    </w:p>
    <w:p w:rsidR="008D63D3" w:rsidRPr="008D63D3" w:rsidRDefault="00B5428C" w:rsidP="00B410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  </w:t>
      </w:r>
      <w:r w:rsidR="00B4108A">
        <w:rPr>
          <w:rFonts w:ascii="Times New Roman" w:eastAsia="Times New Roman" w:hAnsi="Times New Roman" w:cs="Times New Roman"/>
          <w:color w:val="263A5E"/>
          <w:lang w:eastAsia="ru-RU"/>
        </w:rPr>
        <w:t> 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1.4.2. Антикоррупционный стандарт обязателен для исполнения всеми органами местного самоуправления муниципального образования.</w:t>
      </w:r>
    </w:p>
    <w:p w:rsidR="008D63D3" w:rsidRPr="008D63D3" w:rsidRDefault="00B5428C" w:rsidP="00B5428C">
      <w:p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 </w:t>
      </w:r>
      <w:r w:rsidR="00B4108A">
        <w:rPr>
          <w:rFonts w:ascii="Times New Roman" w:eastAsia="Times New Roman" w:hAnsi="Times New Roman" w:cs="Times New Roman"/>
          <w:color w:val="263A5E"/>
          <w:lang w:eastAsia="ru-RU"/>
        </w:rPr>
        <w:t>  </w:t>
      </w: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1.4.3. За применение и исполнение антикоррупционного стандарта несут ответственность муниципальные служащие и работники органов местного самоуправления. Общую ответственность за применение и исполнение антикоррупционного стандарта несут руководители указанных органов.</w:t>
      </w:r>
    </w:p>
    <w:p w:rsidR="008D63D3" w:rsidRPr="00B4108A" w:rsidRDefault="008D63D3" w:rsidP="00B542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color w:val="263A5E"/>
          <w:lang w:eastAsia="ru-RU"/>
        </w:rPr>
        <w:t>1.5. Требования к порядку и формам</w:t>
      </w:r>
    </w:p>
    <w:p w:rsidR="00B4108A" w:rsidRDefault="008D63D3" w:rsidP="00B542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proofErr w:type="gramStart"/>
      <w:r w:rsidRPr="00B4108A">
        <w:rPr>
          <w:rFonts w:ascii="Times New Roman" w:eastAsia="Times New Roman" w:hAnsi="Times New Roman" w:cs="Times New Roman"/>
          <w:b/>
          <w:color w:val="263A5E"/>
          <w:lang w:eastAsia="ru-RU"/>
        </w:rPr>
        <w:t>контроля за</w:t>
      </w:r>
      <w:proofErr w:type="gramEnd"/>
      <w:r w:rsidRPr="00B4108A">
        <w:rPr>
          <w:rFonts w:ascii="Times New Roman" w:eastAsia="Times New Roman" w:hAnsi="Times New Roman" w:cs="Times New Roman"/>
          <w:b/>
          <w:color w:val="263A5E"/>
          <w:lang w:eastAsia="ru-RU"/>
        </w:rPr>
        <w:t xml:space="preserve"> соблюдением органами местного самоуправления установленных запретов,</w:t>
      </w:r>
    </w:p>
    <w:p w:rsidR="008D63D3" w:rsidRPr="00B4108A" w:rsidRDefault="008D63D3" w:rsidP="00B542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color w:val="263A5E"/>
          <w:lang w:eastAsia="ru-RU"/>
        </w:rPr>
        <w:t>ограничений и дозволений</w:t>
      </w:r>
    </w:p>
    <w:p w:rsidR="008D63D3" w:rsidRPr="008D63D3" w:rsidRDefault="0043359A" w:rsidP="004335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     </w:t>
      </w:r>
      <w:r w:rsidR="00B5428C">
        <w:rPr>
          <w:rFonts w:ascii="Times New Roman" w:eastAsia="Times New Roman" w:hAnsi="Times New Roman" w:cs="Times New Roman"/>
          <w:color w:val="263A5E"/>
          <w:lang w:eastAsia="ru-RU"/>
        </w:rPr>
        <w:t> 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1.5.1. </w:t>
      </w:r>
      <w:proofErr w:type="gramStart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Контроль за</w:t>
      </w:r>
      <w:proofErr w:type="gramEnd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соблюдением установленных запретов, ограничений и дозволений осуществляет муниципальная комиссия по противодействию коррупции.</w:t>
      </w:r>
    </w:p>
    <w:p w:rsidR="00B5428C" w:rsidRDefault="00B5428C" w:rsidP="00B5428C">
      <w:p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   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   1.5.2. Формы </w:t>
      </w:r>
      <w:proofErr w:type="gramStart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контроля за</w:t>
      </w:r>
      <w:proofErr w:type="gramEnd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соблюдением установленных запретов, ограничений и дозволений.</w:t>
      </w:r>
    </w:p>
    <w:p w:rsidR="008D63D3" w:rsidRPr="008D63D3" w:rsidRDefault="00B5428C" w:rsidP="00B5428C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    1.5.2.1.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Отчеты руководителей органов местного самоуправления о применении антикоррупционного стандарта.</w:t>
      </w:r>
    </w:p>
    <w:p w:rsidR="008D63D3" w:rsidRPr="008D63D3" w:rsidRDefault="008D63D3" w:rsidP="004335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         Отчеты предоставляется ежеквартально, не позднее 10 числа месяца, следующего за </w:t>
      </w:r>
      <w:proofErr w:type="gramStart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отчетным</w:t>
      </w:r>
      <w:proofErr w:type="gramEnd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.</w:t>
      </w:r>
    </w:p>
    <w:p w:rsidR="008D63D3" w:rsidRPr="008D63D3" w:rsidRDefault="008D63D3" w:rsidP="004335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        В случае необходимости муниципальная комиссия по противодействию коррупции имеет право запрашивать информацию о соблюдении установленных запретов, ограничений и дозволений в иные сроки.</w:t>
      </w:r>
    </w:p>
    <w:p w:rsidR="008D63D3" w:rsidRPr="008D63D3" w:rsidRDefault="008D63D3" w:rsidP="004335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        1.5.2.2. Обращения и заявления муниципальных служащих и работников органов местного самоуправления в муниципальную комиссию по противодействию коррупции о фактах или попытках нарушения установленных запретов, ограничений и дозволений.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        1.5.2.3. Обращения и заявления граждан, общественных объединений и средств массовой информации в муниципальную комиссию по противодействию коррупции о фактах или попытках нарушения установленных запретов, ограничений и дозволений.</w:t>
      </w:r>
    </w:p>
    <w:p w:rsidR="008D63D3" w:rsidRPr="00B5428C" w:rsidRDefault="008D63D3" w:rsidP="00B542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B5428C">
        <w:rPr>
          <w:rFonts w:ascii="Times New Roman" w:eastAsia="Times New Roman" w:hAnsi="Times New Roman" w:cs="Times New Roman"/>
          <w:b/>
          <w:color w:val="263A5E"/>
          <w:lang w:eastAsia="ru-RU"/>
        </w:rPr>
        <w:lastRenderedPageBreak/>
        <w:t>1.6. Порядок изменения  установленных запретов,</w:t>
      </w:r>
    </w:p>
    <w:p w:rsidR="008D63D3" w:rsidRPr="00B5428C" w:rsidRDefault="008D63D3" w:rsidP="00B542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B5428C">
        <w:rPr>
          <w:rFonts w:ascii="Times New Roman" w:eastAsia="Times New Roman" w:hAnsi="Times New Roman" w:cs="Times New Roman"/>
          <w:b/>
          <w:color w:val="263A5E"/>
          <w:lang w:eastAsia="ru-RU"/>
        </w:rPr>
        <w:t>ограничений и дозволений</w:t>
      </w:r>
    </w:p>
    <w:p w:rsidR="008D63D3" w:rsidRPr="008D63D3" w:rsidRDefault="008D63D3" w:rsidP="00FE016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        1.6.1. Изменение установленных запретов, ограничений и дозволений производится путем внесения изменений в настоящий антикоррупционный стандарт.</w:t>
      </w:r>
    </w:p>
    <w:p w:rsidR="008D63D3" w:rsidRPr="008D63D3" w:rsidRDefault="008D63D3" w:rsidP="00FE016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i/>
          <w:iCs/>
          <w:color w:val="263A5E"/>
          <w:lang w:eastAsia="ru-RU"/>
        </w:rPr>
        <w:t xml:space="preserve">         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1.6.2. Предполагаемые изменения в обязательном порядке рассматриваются и согласовываются с муниципальной комиссией по противодействию коррупции.</w:t>
      </w:r>
    </w:p>
    <w:p w:rsidR="00FE016C" w:rsidRDefault="00FE016C" w:rsidP="00FE016C">
      <w:pPr>
        <w:shd w:val="clear" w:color="auto" w:fill="FFFFFF"/>
        <w:tabs>
          <w:tab w:val="left" w:pos="567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63A5E"/>
          <w:lang w:eastAsia="ru-RU"/>
        </w:rPr>
      </w:pPr>
    </w:p>
    <w:p w:rsidR="008D63D3" w:rsidRPr="00B5428C" w:rsidRDefault="008D63D3" w:rsidP="00FE016C">
      <w:pPr>
        <w:shd w:val="clear" w:color="auto" w:fill="FFFFFF"/>
        <w:tabs>
          <w:tab w:val="left" w:pos="567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</w:t>
      </w:r>
      <w:r w:rsidRPr="00B5428C">
        <w:rPr>
          <w:rFonts w:ascii="Times New Roman" w:eastAsia="Times New Roman" w:hAnsi="Times New Roman" w:cs="Times New Roman"/>
          <w:b/>
          <w:color w:val="263A5E"/>
          <w:lang w:eastAsia="ru-RU"/>
        </w:rPr>
        <w:t>2. Специальная часть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        2.1. Антикоррупционный стандарт применяется в деятельности органов местного самоуправления при осуществлении своих функций и исполнения полномочий в сфере организации закупок для муниципальных нужд.</w:t>
      </w:r>
    </w:p>
    <w:p w:rsidR="008D63D3" w:rsidRPr="008D63D3" w:rsidRDefault="00B5428C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       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2.1.1. Нормативное обеспечение исполнения полномочий органов местного самоуправления в сфере размещения заказов на поставки товаров, выполнение работ, оказание услуг для муниципальных нужд: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Федеральный закон от 25.12.2008 № 273-ФЗ «О противодействии коррупции» («Собрание законодательства РФ», 29.12.2008, № 52 (ч. 1), ст. 6228, «Российская газета», № 266, 30.12.2008, «Парламентская газета», № 90, 31.12.2008);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Федеральный закон от 21.07.2005 № 94-ФЗ «О размещении заказов на поставки товаров, выполнение работ, оказание услуг для государственных и муниципальных нужд» («Собрание законодательства РФ, 25.07.2005</w:t>
      </w:r>
      <w:proofErr w:type="gramStart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Ю</w:t>
      </w:r>
      <w:proofErr w:type="gramEnd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№ 30 (ч.1), ст. 3105, «Российская газета», № 163, 28.07.2005, «Парламентская газета», № 138, 09.08.2005);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Гражданский кодекс Российской Федерации (часть 2);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Бюджетный кодекс Российской Федерации;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Постановление Правительства Российской Федерации от 27.10.2006  № 631 «Об утверждении Положения о взаимодействии государственных и муниципальных заказчиков, органов, уполномоченных на осуществление функций по размещению заказов для государственных или муниципальных заказчиков, при проведении совместных торгов»;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Постановление Правительства Российской Федерации от 04.11.2006  № 642 «О перечне товаров, работ, услуг для государственных и муниципальных нужд, размещение заказов на которые осуществляется у субъектов малого предпринимательства»;</w:t>
      </w:r>
    </w:p>
    <w:p w:rsid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</w:t>
      </w:r>
      <w:proofErr w:type="gramStart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Постановление Правительства Российской Федерации от 29.12.2010 № 1191 «Об утверждении положения о ведении реестра государственных и муниципальных контрактов, а также гражданско-правовых договоров бюджетных учреждений на поставки товаров, выполнение работ, оказание услуг и о требованиях к технологическим, программным, лингвистическим, правовым и организационным средствам обеспечения пользования официальным сайтом в сети интернет, на котором размещается указанный реестр»;</w:t>
      </w:r>
      <w:proofErr w:type="gramEnd"/>
    </w:p>
    <w:p w:rsidR="00FE016C" w:rsidRPr="008D63D3" w:rsidRDefault="00FE016C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Постановление Правительства Российской Федерации от 17.03.2009   № 237 «Об установлении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lastRenderedPageBreak/>
        <w:t>начальной (максимальной) цены контракта (цены лота) при размещении заказа на поставку товара, выполнение работ, оказание услуг для государственных или муниципальных нужд у субъектов малого предпринимательства и внесении изменений в перечень товаров, работ, услуг для государственных и муниципальных нужд, размещение заказов на которые осуществляется у субъектов малого предпринимательства»;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Постановление Правительства Российской Федерации от 31.12.2009   № 1221 «Об утверждении Правил установления требований энергетической эффективности товаров, работ, услуг, размещение заказов на которые осуществляется для государственных или муниципальных нужд»;</w:t>
      </w:r>
    </w:p>
    <w:p w:rsidR="008D63D3" w:rsidRPr="008D63D3" w:rsidRDefault="008D63D3" w:rsidP="00B5428C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Указ Президента Российской Федерации от 10.03.2009 № 261 (ред. от 12.01.2010) «О федеральной программе «Реформирование и развитие системы государственной службы Российской Федерации (2009-2013 годы)» («Российская газета», № 40, 11.03.2009 (Указ), «Российская газета», № 43, 13.03.2009 (Федеральная программа), «Собрание законодательства РФ», 16.03.2009, № 11, ст. 1277.);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Устав муниципального образования.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         2.2. В целях предупреждения коррупции при организации закупок для муниципальных нужд устанавливаются следующие: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        Запреты: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</w:t>
      </w:r>
      <w:r w:rsidR="00B5428C"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на установление и использование любых условий и процедур, ограничивающих свободную конкуренцию физических и юридических лиц, в том числе индивидуальных предпринимателей, осуществляющих поставку товаров, выполнение работ, оказание услуг для муниципальных нужд, за исключением случаев, прямо предусмотренных действующим законодательством;</w:t>
      </w:r>
    </w:p>
    <w:p w:rsidR="008D63D3" w:rsidRPr="008D63D3" w:rsidRDefault="008D63D3" w:rsidP="00B54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  </w:t>
      </w:r>
      <w:proofErr w:type="gramStart"/>
      <w:r w:rsidR="00B5428C">
        <w:rPr>
          <w:rFonts w:ascii="Times New Roman" w:eastAsia="Times New Roman" w:hAnsi="Times New Roman" w:cs="Times New Roman"/>
          <w:color w:val="263A5E"/>
          <w:lang w:eastAsia="ru-RU"/>
        </w:rPr>
        <w:t xml:space="preserve">- 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на участие в работе конкурсных, аукционных и котировочных комиссий физических лиц, лично заинтересованных в результатах размещения заказа (в том числе лиц, подавших заявки на участие в конкурсе, заявки на участие в аукционе или заявки на участие в запросе котировок либо состоящих в штате организаций, подавших указанные заявки), либо физических лиц, на которых способны оказывать влияние участники размещения заказа (в том</w:t>
      </w:r>
      <w:proofErr w:type="gramEnd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</w:t>
      </w:r>
      <w:proofErr w:type="gramStart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числе физических лиц, являющихся участниками (акционерами) этих организаций, членами их органов управления, кредиторами участников размещения заказа), а также непосредственно осуществляющих контроль в сфере размещения заказов должностных лиц, уполномоченных на осуществление контроля в сфере размещения заказов;</w:t>
      </w:r>
      <w:proofErr w:type="gramEnd"/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  на немотивированное отклонение </w:t>
      </w:r>
      <w:proofErr w:type="gramStart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заявок</w:t>
      </w:r>
      <w:proofErr w:type="gramEnd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на участие в соответствующих процедурах размещения муниципального заказа или принятие решения о внесении изменений либо об отказе от проведения таких процедур в сроки, не предусмотренные действующим законодательством;</w:t>
      </w:r>
    </w:p>
    <w:p w:rsidR="008D63D3" w:rsidRPr="008D63D3" w:rsidRDefault="008D63D3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</w:t>
      </w:r>
      <w:proofErr w:type="gramStart"/>
      <w:r w:rsidR="00FE016C"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на создание любых препятствий, за исключением случаев, предусмотренных действующим законодательством об охране государственной, коммерческой или иной тайны, к освещению средствами массовой информации хода и результатов торгов на размещение муниципального заказов, а также для доступа средств массовой информации, заинтересованных организаций и граждан к информации, возникающей в процессе проведения процедур закупок для муниципальных нужд;</w:t>
      </w:r>
      <w:proofErr w:type="gramEnd"/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выставление любых, не предусмотренных действующим законодательством, требований по установлению подлинности документов, представляемых участниками размещения муниципального заказа, в том числе подтверждающих квалификацию;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 иные запреты, предусмотренные действующим законодательством.</w:t>
      </w:r>
    </w:p>
    <w:p w:rsid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Ограничения:</w:t>
      </w:r>
    </w:p>
    <w:p w:rsidR="00FE016C" w:rsidRPr="008D63D3" w:rsidRDefault="00FE016C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- </w:t>
      </w: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на размещение заказов без проведения торгов (запрос котировок, у единственного поставщика</w:t>
      </w:r>
      <w:proofErr w:type="gramEnd"/>
    </w:p>
    <w:p w:rsidR="008D63D3" w:rsidRPr="008D63D3" w:rsidRDefault="008D63D3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lastRenderedPageBreak/>
        <w:t xml:space="preserve"> (исполнителя, подрядчика), на товарных биржах) и закрытое проведение торгов на размещение заказов для муниципальных нужд;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введение квалификационных требований, предъявляемых к участникам размещения муниципального заказа, не предусмотренных действующим законодательством;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участие в торгах лиц, находящихся в реестре недобросовестных поставщиков;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иные ограничения, предусмотренные действующим законодательством.  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Дозволения: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 xml:space="preserve">- 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на установление порядка формирования, обеспечения размещения, исполнения и </w:t>
      </w:r>
      <w:proofErr w:type="gramStart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контроля за</w:t>
      </w:r>
      <w:proofErr w:type="gramEnd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исполнением муниципального заказа в соответствии с федеральными законами и иными нормативными правовыми актами Российской Федерации;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создание уполномоченного органа для осуществления функций по размещению заказов для муниципальных нужд;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формирование конкурсных, аукционных и котировочных комиссий с учетом требований действующего законодательства;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использование законодательно установленных критериев оценки победителей конкурсов на размещение заказов на закупку продукции для муниципальных нужд;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принятие решения о способе размещения муниципального заказа;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требование уплаты неустойки (штрафа, пеней) в случае просрочки исполнения поставщиком (исполнителем, подрядчиком) обязательств, предусмотренных муниципальным контрактом; </w:t>
      </w:r>
    </w:p>
    <w:p w:rsidR="008D63D3" w:rsidRPr="008D63D3" w:rsidRDefault="00FE016C" w:rsidP="00FE01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привлечение независимых экспертов для проверки соответствия качества поставляемых товаров, выполняемых работ, оказываемых услуг требованиям, предусмотренным муниципальным контрактом;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  на обращение муниципального заказчика в суд в случае, если победитель аукциона признан уклонившимся от заключения муниципального контракта с требованием о понуждении победителя аукциона </w:t>
      </w:r>
      <w:proofErr w:type="gramStart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заключить</w:t>
      </w:r>
      <w:proofErr w:type="gramEnd"/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муниципальный контракт, а также о возмещении убытков, причиненных уклонением от заключения контракта;</w:t>
      </w:r>
    </w:p>
    <w:p w:rsidR="008D63D3" w:rsidRPr="008D63D3" w:rsidRDefault="00FE016C" w:rsidP="003E38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заключение муниципального контракта с участником аукциона, который сделал предпоследнее предложение о цене контракта, в случае если победитель аукциона признан уклонившимся от заключения муниципального контракта;</w:t>
      </w:r>
    </w:p>
    <w:p w:rsidR="008D63D3" w:rsidRPr="008D63D3" w:rsidRDefault="00FE016C" w:rsidP="003E38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определение обязательств по муниципальному контракту, которые должны быть обеспечены;</w:t>
      </w:r>
    </w:p>
    <w:p w:rsidR="008D63D3" w:rsidRPr="008D63D3" w:rsidRDefault="00FE016C" w:rsidP="003E38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внесение не позднее</w:t>
      </w:r>
      <w:r>
        <w:rPr>
          <w:rFonts w:ascii="Times New Roman" w:eastAsia="Times New Roman" w:hAnsi="Times New Roman" w:cs="Times New Roman"/>
          <w:color w:val="263A5E"/>
          <w:lang w:eastAsia="ru-RU"/>
        </w:rPr>
        <w:t>,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чем за пять дней до даты окончания подачи заявок на участие в конкурсе изменений в конкурсную документацию;</w:t>
      </w:r>
    </w:p>
    <w:p w:rsidR="008D63D3" w:rsidRPr="008D63D3" w:rsidRDefault="00FE016C" w:rsidP="003E38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 на размещение заказа путем запроса котировок цен товаров, работ, услуг, соответственно производство, выполнение, оказание которых осуществляются не по конкретным заявкам муниципального заказчика в случае, если цена муниципального контракта не превышает пятьсот тысяч рублей;</w:t>
      </w:r>
    </w:p>
    <w:p w:rsidR="008D63D3" w:rsidRDefault="003E389B" w:rsidP="003E38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   на исключение участника размещения заказа из перечня поставщиков, в случае установления недостоверности сведений, содержащихся в предоставленных им документах;</w:t>
      </w:r>
    </w:p>
    <w:p w:rsidR="008D63D3" w:rsidRPr="008D63D3" w:rsidRDefault="003E389B" w:rsidP="003E38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lastRenderedPageBreak/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  на заключение муниципальных </w:t>
      </w:r>
      <w:proofErr w:type="spellStart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>энергосервисных</w:t>
      </w:r>
      <w:proofErr w:type="spellEnd"/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договоров (контрактов), предметом которых является осуществление исполнителем действий, направленных на энергосбережение и повышение энергетической эффективности использования указанных энергетических ресурсов;</w:t>
      </w:r>
    </w:p>
    <w:p w:rsidR="008D63D3" w:rsidRPr="008D63D3" w:rsidRDefault="003E389B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>
        <w:rPr>
          <w:rFonts w:ascii="Times New Roman" w:eastAsia="Times New Roman" w:hAnsi="Times New Roman" w:cs="Times New Roman"/>
          <w:color w:val="263A5E"/>
          <w:lang w:eastAsia="ru-RU"/>
        </w:rPr>
        <w:t>-</w:t>
      </w:r>
      <w:r w:rsidR="008D63D3" w:rsidRPr="008D63D3">
        <w:rPr>
          <w:rFonts w:ascii="Times New Roman" w:eastAsia="Times New Roman" w:hAnsi="Times New Roman" w:cs="Times New Roman"/>
          <w:color w:val="263A5E"/>
          <w:lang w:eastAsia="ru-RU"/>
        </w:rPr>
        <w:t xml:space="preserve"> иные дозволения, предусмотренные действующим законодательством.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</w:t>
      </w:r>
    </w:p>
    <w:p w:rsidR="008D63D3" w:rsidRPr="008D63D3" w:rsidRDefault="008D63D3" w:rsidP="008D63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3A5E"/>
          <w:lang w:eastAsia="ru-RU"/>
        </w:rPr>
      </w:pPr>
      <w:r w:rsidRPr="008D63D3">
        <w:rPr>
          <w:rFonts w:ascii="Times New Roman" w:eastAsia="Times New Roman" w:hAnsi="Times New Roman" w:cs="Times New Roman"/>
          <w:color w:val="263A5E"/>
          <w:lang w:eastAsia="ru-RU"/>
        </w:rPr>
        <w:t> </w:t>
      </w:r>
    </w:p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p w:rsidR="008D63D3" w:rsidRPr="000F3D9A" w:rsidRDefault="008D63D3" w:rsidP="000F3D9A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040"/>
        <w:gridCol w:w="4680"/>
      </w:tblGrid>
      <w:tr w:rsidR="002D7939" w:rsidRPr="002D7939" w:rsidTr="00D40C7D">
        <w:trPr>
          <w:trHeight w:val="5570"/>
        </w:trPr>
        <w:tc>
          <w:tcPr>
            <w:tcW w:w="5040" w:type="dxa"/>
          </w:tcPr>
          <w:p w:rsidR="002D7939" w:rsidRPr="002D7939" w:rsidRDefault="002D7939" w:rsidP="002D7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  <w:tc>
          <w:tcPr>
            <w:tcW w:w="4680" w:type="dxa"/>
          </w:tcPr>
          <w:p w:rsidR="002D7939" w:rsidRPr="002D7939" w:rsidRDefault="002D7939" w:rsidP="002D7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D7939" w:rsidRDefault="002D7939" w:rsidP="002D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1DF" w:rsidRDefault="001731DF" w:rsidP="000F3D9A"/>
    <w:p w:rsidR="001731DF" w:rsidRDefault="001731DF" w:rsidP="000F3D9A"/>
    <w:p w:rsidR="001731DF" w:rsidRDefault="001731DF" w:rsidP="000F3D9A"/>
    <w:p w:rsidR="001731DF" w:rsidRDefault="001731DF" w:rsidP="000F3D9A"/>
    <w:p w:rsidR="001731DF" w:rsidRDefault="001731DF" w:rsidP="000F3D9A"/>
    <w:p w:rsidR="001731DF" w:rsidRDefault="001731DF" w:rsidP="000F3D9A"/>
    <w:p w:rsidR="001731DF" w:rsidRDefault="001731DF" w:rsidP="000F3D9A"/>
    <w:p w:rsidR="001731DF" w:rsidRPr="000F3D9A" w:rsidRDefault="001731DF" w:rsidP="000F3D9A"/>
    <w:sectPr w:rsidR="001731DF" w:rsidRPr="000F3D9A" w:rsidSect="00312FAC">
      <w:pgSz w:w="11906" w:h="16838"/>
      <w:pgMar w:top="993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12B"/>
    <w:rsid w:val="000570D4"/>
    <w:rsid w:val="000F3D9A"/>
    <w:rsid w:val="001731DF"/>
    <w:rsid w:val="001D712B"/>
    <w:rsid w:val="002771CB"/>
    <w:rsid w:val="002D7939"/>
    <w:rsid w:val="00312FAC"/>
    <w:rsid w:val="003E389B"/>
    <w:rsid w:val="003E6EFB"/>
    <w:rsid w:val="0043359A"/>
    <w:rsid w:val="008D63D3"/>
    <w:rsid w:val="009B6798"/>
    <w:rsid w:val="009F70C3"/>
    <w:rsid w:val="00A367D5"/>
    <w:rsid w:val="00B4108A"/>
    <w:rsid w:val="00B466B3"/>
    <w:rsid w:val="00B5428C"/>
    <w:rsid w:val="00B83F01"/>
    <w:rsid w:val="00CB5D97"/>
    <w:rsid w:val="00D543D6"/>
    <w:rsid w:val="00FE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E2382-0FAB-445C-A7BD-74E4104A4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2607</Words>
  <Characters>14862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2013-09-27T06:26:00Z</cp:lastPrinted>
  <dcterms:created xsi:type="dcterms:W3CDTF">2013-09-19T12:46:00Z</dcterms:created>
  <dcterms:modified xsi:type="dcterms:W3CDTF">2013-09-27T06:27:00Z</dcterms:modified>
</cp:coreProperties>
</file>